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6366B9" w14:textId="77777777" w:rsidR="00192837" w:rsidRDefault="0071359E">
      <w:pPr>
        <w:spacing w:before="200" w:after="200"/>
        <w:jc w:val="center"/>
        <w:rPr>
          <w:rFonts w:ascii="Calibri" w:eastAsia="Calibri" w:hAnsi="Calibri" w:cs="Calibri"/>
        </w:rPr>
      </w:pPr>
      <w:r>
        <w:rPr>
          <w:noProof/>
        </w:rPr>
        <w:drawing>
          <wp:anchor distT="0" distB="0" distL="114300" distR="114300" simplePos="0" relativeHeight="251658240" behindDoc="0" locked="0" layoutInCell="1" allowOverlap="1" wp14:anchorId="52BE9897" wp14:editId="74F0B098">
            <wp:simplePos x="0" y="0"/>
            <wp:positionH relativeFrom="margin">
              <wp:posOffset>15013</wp:posOffset>
            </wp:positionH>
            <wp:positionV relativeFrom="paragraph">
              <wp:posOffset>45332</wp:posOffset>
            </wp:positionV>
            <wp:extent cx="4985233" cy="1016758"/>
            <wp:effectExtent l="19050" t="0" r="5867"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985233" cy="1016758"/>
                    </a:xfrm>
                    <a:prstGeom prst="rect">
                      <a:avLst/>
                    </a:prstGeom>
                    <a:ln/>
                  </pic:spPr>
                </pic:pic>
              </a:graphicData>
            </a:graphic>
          </wp:anchor>
        </w:drawing>
      </w:r>
    </w:p>
    <w:p w14:paraId="59689DE6" w14:textId="77777777" w:rsidR="00192837" w:rsidRDefault="00192837">
      <w:pPr>
        <w:rPr>
          <w:rFonts w:ascii="Calibri" w:eastAsia="Calibri" w:hAnsi="Calibri" w:cs="Calibri"/>
          <w:b/>
          <w:sz w:val="32"/>
          <w:szCs w:val="32"/>
        </w:rPr>
      </w:pPr>
    </w:p>
    <w:p w14:paraId="1D7E6077" w14:textId="77777777" w:rsidR="00881402" w:rsidRDefault="00881402">
      <w:pPr>
        <w:spacing w:before="200" w:after="200"/>
        <w:rPr>
          <w:rFonts w:ascii="Arial" w:eastAsia="Arial" w:hAnsi="Arial" w:cs="Arial"/>
          <w:b/>
          <w:sz w:val="32"/>
          <w:szCs w:val="32"/>
        </w:rPr>
      </w:pPr>
    </w:p>
    <w:p w14:paraId="14477BE4" w14:textId="77777777" w:rsidR="00985EA2" w:rsidRPr="00985EA2" w:rsidRDefault="00985EA2">
      <w:pPr>
        <w:spacing w:before="200" w:after="200"/>
        <w:rPr>
          <w:rFonts w:ascii="Arial" w:eastAsia="Arial" w:hAnsi="Arial" w:cs="Arial"/>
          <w:b/>
          <w:sz w:val="22"/>
          <w:szCs w:val="22"/>
        </w:rPr>
      </w:pPr>
    </w:p>
    <w:p w14:paraId="15689852" w14:textId="77777777" w:rsidR="00192837" w:rsidRDefault="0071359E">
      <w:pPr>
        <w:spacing w:before="200" w:after="200"/>
        <w:rPr>
          <w:rFonts w:ascii="Arial" w:eastAsia="Arial" w:hAnsi="Arial" w:cs="Arial"/>
          <w:b/>
          <w:sz w:val="32"/>
          <w:szCs w:val="32"/>
        </w:rPr>
      </w:pPr>
      <w:r>
        <w:rPr>
          <w:rFonts w:ascii="Arial" w:eastAsia="Arial" w:hAnsi="Arial" w:cs="Arial"/>
          <w:b/>
          <w:sz w:val="32"/>
          <w:szCs w:val="32"/>
        </w:rPr>
        <w:t>Internal Assessment Resource</w:t>
      </w:r>
    </w:p>
    <w:p w14:paraId="68A847FF" w14:textId="77777777" w:rsidR="00192837" w:rsidRDefault="00C3764B">
      <w:pPr>
        <w:spacing w:before="200" w:after="200"/>
        <w:rPr>
          <w:rFonts w:ascii="Arial" w:eastAsia="Arial" w:hAnsi="Arial" w:cs="Arial"/>
          <w:b/>
          <w:sz w:val="32"/>
          <w:szCs w:val="32"/>
        </w:rPr>
      </w:pPr>
      <w:r w:rsidRPr="00C3764B">
        <w:rPr>
          <w:rFonts w:ascii="Arial" w:eastAsia="Arial" w:hAnsi="Arial" w:cs="Arial"/>
          <w:b/>
          <w:sz w:val="32"/>
          <w:szCs w:val="32"/>
        </w:rPr>
        <w:t xml:space="preserve">Digital Technologies </w:t>
      </w:r>
      <w:r w:rsidR="000807EF">
        <w:rPr>
          <w:rFonts w:ascii="Arial" w:eastAsia="Arial" w:hAnsi="Arial" w:cs="Arial"/>
          <w:b/>
          <w:sz w:val="32"/>
          <w:szCs w:val="32"/>
        </w:rPr>
        <w:t>&amp;</w:t>
      </w:r>
      <w:r w:rsidRPr="00C3764B">
        <w:rPr>
          <w:rFonts w:ascii="Arial" w:eastAsia="Arial" w:hAnsi="Arial" w:cs="Arial"/>
          <w:b/>
          <w:sz w:val="32"/>
          <w:szCs w:val="32"/>
        </w:rPr>
        <w:t xml:space="preserve"> </w:t>
      </w:r>
      <w:proofErr w:type="spellStart"/>
      <w:r w:rsidRPr="00C3764B">
        <w:rPr>
          <w:rFonts w:ascii="Arial" w:eastAsia="Arial" w:hAnsi="Arial" w:cs="Arial"/>
          <w:b/>
          <w:sz w:val="32"/>
          <w:szCs w:val="32"/>
        </w:rPr>
        <w:t>Hangarau</w:t>
      </w:r>
      <w:proofErr w:type="spellEnd"/>
      <w:r w:rsidRPr="00C3764B">
        <w:rPr>
          <w:rFonts w:ascii="Arial" w:eastAsia="Arial" w:hAnsi="Arial" w:cs="Arial"/>
          <w:b/>
          <w:sz w:val="32"/>
          <w:szCs w:val="32"/>
        </w:rPr>
        <w:t xml:space="preserve"> </w:t>
      </w:r>
      <w:proofErr w:type="spellStart"/>
      <w:r w:rsidRPr="00C3764B">
        <w:rPr>
          <w:rFonts w:ascii="Arial" w:eastAsia="Arial" w:hAnsi="Arial" w:cs="Arial"/>
          <w:b/>
          <w:sz w:val="32"/>
          <w:szCs w:val="32"/>
        </w:rPr>
        <w:t>Matihiko</w:t>
      </w:r>
      <w:proofErr w:type="spellEnd"/>
      <w:r w:rsidRPr="00C3764B">
        <w:rPr>
          <w:rFonts w:ascii="Arial" w:eastAsia="Arial" w:hAnsi="Arial" w:cs="Arial"/>
          <w:b/>
          <w:sz w:val="32"/>
          <w:szCs w:val="32"/>
        </w:rPr>
        <w:t xml:space="preserve"> Level 1</w:t>
      </w:r>
    </w:p>
    <w:p w14:paraId="09591574" w14:textId="711E3CDD" w:rsidR="00516DB9" w:rsidRPr="00516DB9" w:rsidRDefault="00516DB9">
      <w:pPr>
        <w:spacing w:before="200" w:after="200"/>
        <w:rPr>
          <w:rFonts w:ascii="Arial" w:eastAsia="Arial" w:hAnsi="Arial" w:cs="Arial"/>
          <w:b/>
          <w:color w:val="FF0000"/>
          <w:sz w:val="32"/>
          <w:szCs w:val="32"/>
        </w:rPr>
      </w:pPr>
      <w:r w:rsidRPr="00516DB9">
        <w:rPr>
          <w:rFonts w:ascii="Arial" w:eastAsia="Arial" w:hAnsi="Arial" w:cs="Arial"/>
          <w:b/>
          <w:color w:val="FF0000"/>
          <w:sz w:val="32"/>
          <w:szCs w:val="32"/>
        </w:rPr>
        <w:t>EXPIRED</w:t>
      </w:r>
    </w:p>
    <w:p w14:paraId="1ADEE30C" w14:textId="77777777" w:rsidR="00192837" w:rsidRDefault="0071359E">
      <w:pPr>
        <w:spacing w:before="120" w:after="120"/>
        <w:rPr>
          <w:rFonts w:ascii="Arial" w:eastAsia="Arial" w:hAnsi="Arial" w:cs="Arial"/>
          <w:sz w:val="28"/>
          <w:szCs w:val="28"/>
        </w:rPr>
      </w:pPr>
      <w:r>
        <w:rPr>
          <w:rFonts w:ascii="Arial" w:eastAsia="Arial" w:hAnsi="Arial" w:cs="Arial"/>
          <w:sz w:val="28"/>
          <w:szCs w:val="28"/>
        </w:rPr>
        <w:t>This resource supports assessme</w:t>
      </w:r>
      <w:r w:rsidR="00214318">
        <w:rPr>
          <w:rFonts w:ascii="Arial" w:eastAsia="Arial" w:hAnsi="Arial" w:cs="Arial"/>
          <w:sz w:val="28"/>
          <w:szCs w:val="28"/>
        </w:rPr>
        <w:t>nt against Achievement Standard</w:t>
      </w:r>
      <w:r w:rsidR="008B013B">
        <w:rPr>
          <w:rFonts w:ascii="Arial" w:eastAsia="Arial" w:hAnsi="Arial" w:cs="Arial"/>
          <w:sz w:val="28"/>
          <w:szCs w:val="28"/>
        </w:rPr>
        <w:t xml:space="preserve"> 91880</w:t>
      </w:r>
    </w:p>
    <w:p w14:paraId="73B8FBED" w14:textId="77777777" w:rsidR="00192837" w:rsidRDefault="0071359E">
      <w:pPr>
        <w:spacing w:before="120" w:after="120"/>
        <w:ind w:left="2835" w:hanging="2834"/>
        <w:rPr>
          <w:rFonts w:ascii="Arial" w:eastAsia="Arial" w:hAnsi="Arial" w:cs="Arial"/>
          <w:sz w:val="28"/>
          <w:szCs w:val="28"/>
        </w:rPr>
      </w:pPr>
      <w:r>
        <w:rPr>
          <w:rFonts w:ascii="Arial" w:eastAsia="Arial" w:hAnsi="Arial" w:cs="Arial"/>
          <w:b/>
          <w:sz w:val="28"/>
          <w:szCs w:val="28"/>
        </w:rPr>
        <w:t>Standard title:</w:t>
      </w:r>
      <w:r>
        <w:rPr>
          <w:rFonts w:ascii="Arial" w:eastAsia="Arial" w:hAnsi="Arial" w:cs="Arial"/>
          <w:b/>
          <w:sz w:val="28"/>
          <w:szCs w:val="28"/>
        </w:rPr>
        <w:tab/>
      </w:r>
      <w:r>
        <w:rPr>
          <w:rFonts w:ascii="Arial" w:eastAsia="Arial" w:hAnsi="Arial" w:cs="Arial"/>
          <w:sz w:val="28"/>
          <w:szCs w:val="28"/>
        </w:rPr>
        <w:t xml:space="preserve">Develop a digital media outcome </w:t>
      </w:r>
    </w:p>
    <w:p w14:paraId="1AA5B89F" w14:textId="77777777" w:rsidR="00192837" w:rsidRDefault="0071359E">
      <w:pPr>
        <w:tabs>
          <w:tab w:val="left" w:pos="2835"/>
        </w:tabs>
        <w:spacing w:before="120" w:after="120"/>
        <w:ind w:left="2835" w:hanging="2835"/>
        <w:rPr>
          <w:rFonts w:ascii="Arial" w:eastAsia="Arial" w:hAnsi="Arial" w:cs="Arial"/>
          <w:sz w:val="28"/>
          <w:szCs w:val="28"/>
        </w:rPr>
      </w:pPr>
      <w:r>
        <w:rPr>
          <w:rFonts w:ascii="Arial" w:eastAsia="Arial" w:hAnsi="Arial" w:cs="Arial"/>
          <w:b/>
          <w:sz w:val="28"/>
          <w:szCs w:val="28"/>
        </w:rPr>
        <w:t>Credits:</w:t>
      </w:r>
      <w:r>
        <w:rPr>
          <w:rFonts w:ascii="Arial" w:eastAsia="Arial" w:hAnsi="Arial" w:cs="Arial"/>
          <w:sz w:val="28"/>
          <w:szCs w:val="28"/>
        </w:rPr>
        <w:tab/>
        <w:t xml:space="preserve">4 </w:t>
      </w:r>
    </w:p>
    <w:p w14:paraId="62A8799C" w14:textId="77777777" w:rsidR="00192837" w:rsidRPr="006E48AA" w:rsidRDefault="0071359E">
      <w:pPr>
        <w:tabs>
          <w:tab w:val="left" w:pos="2835"/>
        </w:tabs>
        <w:spacing w:before="120" w:after="120"/>
        <w:ind w:left="2835" w:hanging="2835"/>
        <w:rPr>
          <w:rFonts w:ascii="Arial" w:eastAsia="Arial" w:hAnsi="Arial" w:cs="Arial"/>
          <w:sz w:val="28"/>
          <w:szCs w:val="28"/>
        </w:rPr>
      </w:pPr>
      <w:r>
        <w:rPr>
          <w:rFonts w:ascii="Arial" w:eastAsia="Arial" w:hAnsi="Arial" w:cs="Arial"/>
          <w:b/>
          <w:sz w:val="28"/>
          <w:szCs w:val="28"/>
        </w:rPr>
        <w:t>Resource title:</w:t>
      </w:r>
      <w:r>
        <w:rPr>
          <w:rFonts w:ascii="Arial" w:eastAsia="Arial" w:hAnsi="Arial" w:cs="Arial"/>
          <w:b/>
          <w:sz w:val="28"/>
          <w:szCs w:val="28"/>
        </w:rPr>
        <w:tab/>
      </w:r>
      <w:r w:rsidR="000B1680" w:rsidRPr="000B1680">
        <w:rPr>
          <w:rFonts w:ascii="Arial" w:eastAsia="Arial" w:hAnsi="Arial" w:cs="Arial"/>
          <w:sz w:val="28"/>
          <w:szCs w:val="28"/>
        </w:rPr>
        <w:t>3D Character</w:t>
      </w:r>
    </w:p>
    <w:p w14:paraId="744E4B4E" w14:textId="77777777" w:rsidR="00192837" w:rsidRDefault="0071359E">
      <w:pPr>
        <w:tabs>
          <w:tab w:val="left" w:pos="2835"/>
        </w:tabs>
        <w:spacing w:before="120" w:after="120"/>
        <w:ind w:left="2835" w:hanging="2835"/>
        <w:rPr>
          <w:rFonts w:ascii="Arial" w:eastAsia="Arial" w:hAnsi="Arial" w:cs="Arial"/>
          <w:sz w:val="28"/>
          <w:szCs w:val="28"/>
        </w:rPr>
      </w:pPr>
      <w:r>
        <w:rPr>
          <w:rFonts w:ascii="Arial" w:eastAsia="Arial" w:hAnsi="Arial" w:cs="Arial"/>
          <w:b/>
          <w:sz w:val="28"/>
          <w:szCs w:val="28"/>
        </w:rPr>
        <w:t>Resource reference:</w:t>
      </w:r>
      <w:r>
        <w:rPr>
          <w:rFonts w:ascii="Arial" w:eastAsia="Arial" w:hAnsi="Arial" w:cs="Arial"/>
          <w:sz w:val="28"/>
          <w:szCs w:val="28"/>
        </w:rPr>
        <w:tab/>
        <w:t xml:space="preserve">Digital Technologies </w:t>
      </w:r>
      <w:r w:rsidR="000807EF">
        <w:rPr>
          <w:rFonts w:ascii="Arial" w:eastAsia="Arial" w:hAnsi="Arial" w:cs="Arial"/>
          <w:sz w:val="28"/>
          <w:szCs w:val="28"/>
        </w:rPr>
        <w:t>&amp;</w:t>
      </w:r>
      <w:r>
        <w:rPr>
          <w:rFonts w:ascii="Arial" w:eastAsia="Arial" w:hAnsi="Arial" w:cs="Arial"/>
          <w:sz w:val="28"/>
          <w:szCs w:val="28"/>
        </w:rPr>
        <w:t xml:space="preserve"> </w:t>
      </w:r>
      <w:proofErr w:type="spellStart"/>
      <w:r>
        <w:rPr>
          <w:rFonts w:ascii="Arial" w:eastAsia="Arial" w:hAnsi="Arial" w:cs="Arial"/>
          <w:sz w:val="28"/>
          <w:szCs w:val="28"/>
        </w:rPr>
        <w:t>Hangarau</w:t>
      </w:r>
      <w:proofErr w:type="spellEnd"/>
      <w:r>
        <w:rPr>
          <w:rFonts w:ascii="Arial" w:eastAsia="Arial" w:hAnsi="Arial" w:cs="Arial"/>
          <w:sz w:val="28"/>
          <w:szCs w:val="28"/>
        </w:rPr>
        <w:t xml:space="preserve"> </w:t>
      </w:r>
      <w:proofErr w:type="spellStart"/>
      <w:r>
        <w:rPr>
          <w:rFonts w:ascii="Arial" w:eastAsia="Arial" w:hAnsi="Arial" w:cs="Arial"/>
          <w:sz w:val="28"/>
          <w:szCs w:val="28"/>
        </w:rPr>
        <w:t>Matihiko</w:t>
      </w:r>
      <w:proofErr w:type="spellEnd"/>
      <w:r w:rsidR="00607A99">
        <w:rPr>
          <w:rFonts w:ascii="Calibri" w:eastAsia="Calibri" w:hAnsi="Calibri" w:cs="Calibri"/>
          <w:sz w:val="36"/>
          <w:szCs w:val="36"/>
        </w:rPr>
        <w:t xml:space="preserve"> </w:t>
      </w:r>
      <w:r>
        <w:rPr>
          <w:rFonts w:ascii="Arial" w:eastAsia="Arial" w:hAnsi="Arial" w:cs="Arial"/>
          <w:sz w:val="28"/>
          <w:szCs w:val="28"/>
        </w:rPr>
        <w:t>1.</w:t>
      </w:r>
      <w:r w:rsidR="006E48AA">
        <w:rPr>
          <w:rFonts w:ascii="Arial" w:eastAsia="Arial" w:hAnsi="Arial" w:cs="Arial"/>
          <w:sz w:val="28"/>
          <w:szCs w:val="28"/>
        </w:rPr>
        <w:t xml:space="preserve">4C </w:t>
      </w:r>
      <w:r w:rsidR="00006EA3">
        <w:rPr>
          <w:rFonts w:ascii="Arial" w:eastAsia="Arial" w:hAnsi="Arial" w:cs="Arial"/>
          <w:sz w:val="28"/>
          <w:szCs w:val="28"/>
        </w:rPr>
        <w:t>Version 2</w:t>
      </w:r>
    </w:p>
    <w:p w14:paraId="7AABF647" w14:textId="77777777" w:rsidR="00985EA2" w:rsidRPr="00985EA2" w:rsidRDefault="00985EA2">
      <w:pPr>
        <w:tabs>
          <w:tab w:val="left" w:pos="2835"/>
        </w:tabs>
        <w:spacing w:before="120" w:after="120"/>
        <w:ind w:left="2835" w:hanging="2835"/>
        <w:rPr>
          <w:rFonts w:ascii="Arial" w:eastAsia="Arial" w:hAnsi="Arial" w:cs="Arial"/>
          <w:sz w:val="22"/>
          <w:szCs w:val="22"/>
        </w:rPr>
      </w:pPr>
    </w:p>
    <w:tbl>
      <w:tblPr>
        <w:tblStyle w:val="a"/>
        <w:tblW w:w="8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6"/>
      </w:tblGrid>
      <w:tr w:rsidR="00192837" w14:paraId="584234E6" w14:textId="77777777" w:rsidTr="00985EA2">
        <w:trPr>
          <w:jc w:val="center"/>
        </w:trPr>
        <w:tc>
          <w:tcPr>
            <w:tcW w:w="8496" w:type="dxa"/>
            <w:tcBorders>
              <w:top w:val="single" w:sz="4" w:space="0" w:color="000000"/>
            </w:tcBorders>
            <w:shd w:val="clear" w:color="auto" w:fill="CCCCCC"/>
          </w:tcPr>
          <w:p w14:paraId="3214073E" w14:textId="77777777" w:rsidR="00192837" w:rsidRDefault="0071359E">
            <w:pPr>
              <w:tabs>
                <w:tab w:val="left" w:pos="397"/>
                <w:tab w:val="left" w:pos="794"/>
                <w:tab w:val="left" w:pos="1191"/>
              </w:tabs>
              <w:spacing w:before="120" w:after="120"/>
              <w:contextualSpacing w:val="0"/>
              <w:rPr>
                <w:rFonts w:ascii="Arial" w:eastAsia="Arial" w:hAnsi="Arial" w:cs="Arial"/>
              </w:rPr>
            </w:pPr>
            <w:r>
              <w:rPr>
                <w:rFonts w:ascii="Arial" w:eastAsia="Arial" w:hAnsi="Arial" w:cs="Arial"/>
              </w:rPr>
              <w:t>This resource:</w:t>
            </w:r>
          </w:p>
          <w:p w14:paraId="45669C55" w14:textId="77777777" w:rsidR="00192837" w:rsidRDefault="0071359E">
            <w:pPr>
              <w:numPr>
                <w:ilvl w:val="0"/>
                <w:numId w:val="1"/>
              </w:numPr>
              <w:tabs>
                <w:tab w:val="left" w:pos="397"/>
                <w:tab w:val="left" w:pos="794"/>
                <w:tab w:val="left" w:pos="1191"/>
              </w:tabs>
              <w:spacing w:before="80" w:after="80"/>
              <w:ind w:hanging="360"/>
              <w:contextualSpacing w:val="0"/>
            </w:pPr>
            <w:r>
              <w:rPr>
                <w:rFonts w:ascii="Arial" w:eastAsia="Arial" w:hAnsi="Arial" w:cs="Arial"/>
              </w:rPr>
              <w:t>Clarifies the requirements of the achievement standard</w:t>
            </w:r>
          </w:p>
          <w:p w14:paraId="0C88354F" w14:textId="77777777" w:rsidR="00192837" w:rsidRDefault="0071359E">
            <w:pPr>
              <w:numPr>
                <w:ilvl w:val="0"/>
                <w:numId w:val="1"/>
              </w:numPr>
              <w:tabs>
                <w:tab w:val="left" w:pos="397"/>
                <w:tab w:val="left" w:pos="794"/>
                <w:tab w:val="left" w:pos="1191"/>
              </w:tabs>
              <w:spacing w:before="80" w:after="80"/>
              <w:ind w:hanging="360"/>
              <w:contextualSpacing w:val="0"/>
            </w:pPr>
            <w:r>
              <w:rPr>
                <w:rFonts w:ascii="Arial" w:eastAsia="Arial" w:hAnsi="Arial" w:cs="Arial"/>
              </w:rPr>
              <w:t>Supports good assessment practice</w:t>
            </w:r>
          </w:p>
          <w:p w14:paraId="6071D5AA" w14:textId="77777777" w:rsidR="00192837" w:rsidRDefault="0071359E">
            <w:pPr>
              <w:numPr>
                <w:ilvl w:val="0"/>
                <w:numId w:val="1"/>
              </w:numPr>
              <w:tabs>
                <w:tab w:val="left" w:pos="397"/>
                <w:tab w:val="left" w:pos="794"/>
                <w:tab w:val="left" w:pos="1191"/>
              </w:tabs>
              <w:spacing w:before="80" w:after="80"/>
              <w:ind w:hanging="360"/>
              <w:contextualSpacing w:val="0"/>
            </w:pPr>
            <w:r>
              <w:rPr>
                <w:rFonts w:ascii="Arial" w:eastAsia="Arial" w:hAnsi="Arial" w:cs="Arial"/>
              </w:rPr>
              <w:t>Should be subjected to the school’s usual assessment quality assurance process</w:t>
            </w:r>
          </w:p>
          <w:p w14:paraId="0A1EBCEB" w14:textId="77777777" w:rsidR="00192837" w:rsidRDefault="0071359E">
            <w:pPr>
              <w:numPr>
                <w:ilvl w:val="0"/>
                <w:numId w:val="1"/>
              </w:numPr>
              <w:tabs>
                <w:tab w:val="left" w:pos="397"/>
                <w:tab w:val="left" w:pos="794"/>
                <w:tab w:val="left" w:pos="1191"/>
              </w:tabs>
              <w:spacing w:before="80" w:after="80"/>
              <w:ind w:hanging="360"/>
              <w:contextualSpacing w:val="0"/>
            </w:pPr>
            <w:r>
              <w:rPr>
                <w:rFonts w:ascii="Arial" w:eastAsia="Arial" w:hAnsi="Arial" w:cs="Arial"/>
              </w:rPr>
              <w:t>Should be modified to make the context relevant to students in their school/kura environment and ensure that submitted evidence is authentic</w:t>
            </w:r>
          </w:p>
        </w:tc>
      </w:tr>
    </w:tbl>
    <w:p w14:paraId="7EF437DD" w14:textId="77777777" w:rsidR="00192837" w:rsidRDefault="00192837">
      <w:pPr>
        <w:rPr>
          <w:rFonts w:ascii="Arial" w:eastAsia="Arial" w:hAnsi="Arial" w:cs="Arial"/>
          <w:sz w:val="22"/>
          <w:szCs w:val="22"/>
        </w:rPr>
      </w:pPr>
    </w:p>
    <w:tbl>
      <w:tblPr>
        <w:tblStyle w:val="a0"/>
        <w:tblW w:w="8789" w:type="dxa"/>
        <w:tblInd w:w="115" w:type="dxa"/>
        <w:tblLayout w:type="fixed"/>
        <w:tblLook w:val="0000" w:firstRow="0" w:lastRow="0" w:firstColumn="0" w:lastColumn="0" w:noHBand="0" w:noVBand="0"/>
      </w:tblPr>
      <w:tblGrid>
        <w:gridCol w:w="2835"/>
        <w:gridCol w:w="5954"/>
      </w:tblGrid>
      <w:tr w:rsidR="00192837" w14:paraId="27549618" w14:textId="77777777" w:rsidTr="00881402">
        <w:tc>
          <w:tcPr>
            <w:tcW w:w="2835" w:type="dxa"/>
            <w:shd w:val="clear" w:color="auto" w:fill="FFFFFF"/>
          </w:tcPr>
          <w:p w14:paraId="7A101118" w14:textId="77777777" w:rsidR="00192837" w:rsidRPr="00214318" w:rsidRDefault="0071359E">
            <w:pPr>
              <w:spacing w:before="120" w:after="120"/>
              <w:contextualSpacing w:val="0"/>
              <w:rPr>
                <w:rFonts w:ascii="Arial" w:eastAsia="Arial" w:hAnsi="Arial" w:cs="Arial"/>
              </w:rPr>
            </w:pPr>
            <w:r w:rsidRPr="00214318">
              <w:rPr>
                <w:rFonts w:ascii="Arial" w:eastAsia="Arial" w:hAnsi="Arial" w:cs="Arial"/>
              </w:rPr>
              <w:t>Date version published by Ministry of Education</w:t>
            </w:r>
          </w:p>
        </w:tc>
        <w:tc>
          <w:tcPr>
            <w:tcW w:w="5954" w:type="dxa"/>
            <w:shd w:val="clear" w:color="auto" w:fill="FFFFFF"/>
          </w:tcPr>
          <w:p w14:paraId="556CB0A4" w14:textId="77777777" w:rsidR="00192837" w:rsidRPr="00214318" w:rsidRDefault="00F71372">
            <w:pPr>
              <w:spacing w:before="120" w:after="120"/>
              <w:contextualSpacing w:val="0"/>
              <w:rPr>
                <w:rFonts w:ascii="Arial" w:eastAsia="Arial" w:hAnsi="Arial" w:cs="Arial"/>
              </w:rPr>
            </w:pPr>
            <w:r>
              <w:rPr>
                <w:rFonts w:ascii="Arial" w:eastAsia="Arial" w:hAnsi="Arial" w:cs="Arial"/>
              </w:rPr>
              <w:t>November</w:t>
            </w:r>
            <w:r w:rsidR="00881402" w:rsidRPr="00214318">
              <w:rPr>
                <w:rFonts w:ascii="Arial" w:eastAsia="Arial" w:hAnsi="Arial" w:cs="Arial"/>
              </w:rPr>
              <w:t xml:space="preserve"> </w:t>
            </w:r>
            <w:r>
              <w:rPr>
                <w:rFonts w:ascii="Arial" w:eastAsia="Arial" w:hAnsi="Arial" w:cs="Arial"/>
              </w:rPr>
              <w:t>2019</w:t>
            </w:r>
            <w:r w:rsidR="0071359E" w:rsidRPr="00214318">
              <w:rPr>
                <w:rFonts w:ascii="Arial" w:eastAsia="Arial" w:hAnsi="Arial" w:cs="Arial"/>
              </w:rPr>
              <w:t xml:space="preserve"> </w:t>
            </w:r>
            <w:r w:rsidR="00006EA3">
              <w:rPr>
                <w:rFonts w:ascii="Arial" w:eastAsia="Arial" w:hAnsi="Arial" w:cs="Arial"/>
              </w:rPr>
              <w:t>Version 2</w:t>
            </w:r>
          </w:p>
          <w:p w14:paraId="45C16536" w14:textId="77777777" w:rsidR="00192837" w:rsidRPr="00214318" w:rsidRDefault="0071359E">
            <w:pPr>
              <w:spacing w:before="120" w:after="120"/>
              <w:contextualSpacing w:val="0"/>
              <w:rPr>
                <w:rFonts w:ascii="Arial" w:eastAsia="Arial" w:hAnsi="Arial" w:cs="Arial"/>
              </w:rPr>
            </w:pPr>
            <w:r w:rsidRPr="00214318">
              <w:rPr>
                <w:rFonts w:ascii="Arial" w:eastAsia="Arial" w:hAnsi="Arial" w:cs="Arial"/>
              </w:rPr>
              <w:t>To suppo</w:t>
            </w:r>
            <w:r w:rsidR="00F71372">
              <w:rPr>
                <w:rFonts w:ascii="Arial" w:eastAsia="Arial" w:hAnsi="Arial" w:cs="Arial"/>
              </w:rPr>
              <w:t>rt internal assessment from 2020</w:t>
            </w:r>
          </w:p>
        </w:tc>
      </w:tr>
      <w:tr w:rsidR="00192837" w14:paraId="053F3356" w14:textId="77777777" w:rsidTr="00881402">
        <w:tc>
          <w:tcPr>
            <w:tcW w:w="2835" w:type="dxa"/>
            <w:shd w:val="clear" w:color="auto" w:fill="FFFFFF"/>
          </w:tcPr>
          <w:p w14:paraId="730EE983" w14:textId="77777777" w:rsidR="00192837" w:rsidRPr="00214318" w:rsidRDefault="0071359E">
            <w:pPr>
              <w:spacing w:before="120" w:after="120"/>
              <w:contextualSpacing w:val="0"/>
              <w:rPr>
                <w:rFonts w:ascii="Arial" w:eastAsia="Arial" w:hAnsi="Arial" w:cs="Arial"/>
              </w:rPr>
            </w:pPr>
            <w:r w:rsidRPr="00214318">
              <w:rPr>
                <w:rFonts w:ascii="Arial" w:eastAsia="Arial" w:hAnsi="Arial" w:cs="Arial"/>
              </w:rPr>
              <w:t>Authenticity of evidence</w:t>
            </w:r>
          </w:p>
        </w:tc>
        <w:tc>
          <w:tcPr>
            <w:tcW w:w="5954" w:type="dxa"/>
            <w:shd w:val="clear" w:color="auto" w:fill="FFFFFF"/>
          </w:tcPr>
          <w:p w14:paraId="1E213BC8" w14:textId="77777777" w:rsidR="00192837" w:rsidRPr="00214318" w:rsidRDefault="0071359E">
            <w:pPr>
              <w:spacing w:before="120" w:after="120"/>
              <w:contextualSpacing w:val="0"/>
              <w:rPr>
                <w:rFonts w:ascii="Arial" w:eastAsia="Arial" w:hAnsi="Arial" w:cs="Arial"/>
              </w:rPr>
            </w:pPr>
            <w:r w:rsidRPr="00214318">
              <w:rPr>
                <w:rFonts w:ascii="Arial" w:eastAsia="Arial" w:hAnsi="Arial" w:cs="Arial"/>
              </w:rPr>
              <w:t>Teachers/kaiako must manage authenticity for any assessment from a public source, because students/ākonga may have access to the assessment schedule or student exemplar material.</w:t>
            </w:r>
          </w:p>
          <w:p w14:paraId="7BFF1E6D" w14:textId="77777777" w:rsidR="00192837" w:rsidRPr="00214318" w:rsidRDefault="0071359E">
            <w:pPr>
              <w:spacing w:before="120" w:after="120"/>
              <w:contextualSpacing w:val="0"/>
              <w:rPr>
                <w:rFonts w:ascii="Arial" w:eastAsia="Arial" w:hAnsi="Arial" w:cs="Arial"/>
              </w:rPr>
            </w:pPr>
            <w:r w:rsidRPr="00214318">
              <w:rPr>
                <w:rFonts w:ascii="Arial" w:eastAsia="Arial" w:hAnsi="Arial" w:cs="Arial"/>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64A127E8" w14:textId="77777777" w:rsidR="006E48AA" w:rsidRDefault="006E48AA">
      <w:pPr>
        <w:spacing w:line="276" w:lineRule="auto"/>
        <w:rPr>
          <w:rFonts w:ascii="Arial" w:eastAsia="Arial" w:hAnsi="Arial" w:cs="Arial"/>
          <w:b/>
          <w:sz w:val="32"/>
          <w:szCs w:val="32"/>
        </w:rPr>
        <w:sectPr w:rsidR="006E48AA" w:rsidSect="00862AFE">
          <w:headerReference w:type="even" r:id="rId11"/>
          <w:headerReference w:type="default" r:id="rId12"/>
          <w:footerReference w:type="even" r:id="rId13"/>
          <w:footerReference w:type="default" r:id="rId14"/>
          <w:headerReference w:type="first" r:id="rId15"/>
          <w:footerReference w:type="first" r:id="rId16"/>
          <w:pgSz w:w="11906" w:h="16838" w:code="9"/>
          <w:pgMar w:top="1440" w:right="1758" w:bottom="1134" w:left="1758" w:header="720" w:footer="720" w:gutter="0"/>
          <w:cols w:space="720"/>
          <w:docGrid w:linePitch="326"/>
        </w:sectPr>
      </w:pPr>
    </w:p>
    <w:p w14:paraId="1584DBEE" w14:textId="77777777" w:rsidR="00192837" w:rsidRDefault="0071359E">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sz w:val="32"/>
          <w:szCs w:val="32"/>
        </w:rPr>
      </w:pPr>
      <w:r>
        <w:rPr>
          <w:rFonts w:ascii="Arial" w:eastAsia="Arial" w:hAnsi="Arial" w:cs="Arial"/>
          <w:b/>
          <w:sz w:val="32"/>
          <w:szCs w:val="32"/>
        </w:rPr>
        <w:lastRenderedPageBreak/>
        <w:t>Internal Assessment Resource</w:t>
      </w:r>
    </w:p>
    <w:p w14:paraId="24F5FB7A" w14:textId="77777777" w:rsidR="00192837"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Achievement standard: </w:t>
      </w:r>
      <w:r>
        <w:rPr>
          <w:rFonts w:ascii="Arial" w:eastAsia="Arial" w:hAnsi="Arial" w:cs="Arial"/>
          <w:b/>
          <w:sz w:val="28"/>
          <w:szCs w:val="28"/>
        </w:rPr>
        <w:tab/>
      </w:r>
      <w:r w:rsidR="008B013B">
        <w:rPr>
          <w:rFonts w:ascii="Arial" w:eastAsia="Arial" w:hAnsi="Arial" w:cs="Arial"/>
          <w:sz w:val="28"/>
          <w:szCs w:val="28"/>
        </w:rPr>
        <w:t>91880</w:t>
      </w:r>
    </w:p>
    <w:p w14:paraId="0BBD2BC6" w14:textId="77777777" w:rsidR="00192837"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Standard title: </w:t>
      </w:r>
      <w:r>
        <w:rPr>
          <w:rFonts w:ascii="Arial" w:eastAsia="Arial" w:hAnsi="Arial" w:cs="Arial"/>
          <w:sz w:val="28"/>
          <w:szCs w:val="28"/>
        </w:rPr>
        <w:tab/>
        <w:t xml:space="preserve">Develop a digital media outcome </w:t>
      </w:r>
    </w:p>
    <w:p w14:paraId="73450419" w14:textId="77777777" w:rsidR="00192837"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Credits: </w:t>
      </w:r>
      <w:r>
        <w:rPr>
          <w:rFonts w:ascii="Arial" w:eastAsia="Arial" w:hAnsi="Arial" w:cs="Arial"/>
          <w:b/>
          <w:sz w:val="28"/>
          <w:szCs w:val="28"/>
        </w:rPr>
        <w:tab/>
      </w:r>
      <w:r w:rsidR="008B013B">
        <w:rPr>
          <w:rFonts w:ascii="Arial" w:eastAsia="Arial" w:hAnsi="Arial" w:cs="Arial"/>
          <w:sz w:val="28"/>
          <w:szCs w:val="28"/>
        </w:rPr>
        <w:t xml:space="preserve">4 </w:t>
      </w:r>
    </w:p>
    <w:p w14:paraId="39BB23A0" w14:textId="77777777" w:rsidR="00192837" w:rsidRPr="006E48AA"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Resource title: </w:t>
      </w:r>
      <w:r>
        <w:rPr>
          <w:rFonts w:ascii="Arial" w:eastAsia="Arial" w:hAnsi="Arial" w:cs="Arial"/>
          <w:b/>
          <w:sz w:val="28"/>
          <w:szCs w:val="28"/>
        </w:rPr>
        <w:tab/>
      </w:r>
      <w:r w:rsidR="00C3764B" w:rsidRPr="00C3764B">
        <w:rPr>
          <w:rFonts w:ascii="Arial" w:eastAsia="Arial" w:hAnsi="Arial" w:cs="Arial"/>
          <w:sz w:val="28"/>
          <w:szCs w:val="28"/>
        </w:rPr>
        <w:t>Creating a 3D character for a movie clip sequence</w:t>
      </w:r>
    </w:p>
    <w:p w14:paraId="5B52845E" w14:textId="77777777" w:rsidR="00192837"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Resource reference: </w:t>
      </w:r>
      <w:r>
        <w:rPr>
          <w:rFonts w:ascii="Arial" w:eastAsia="Arial" w:hAnsi="Arial" w:cs="Arial"/>
          <w:b/>
          <w:sz w:val="28"/>
          <w:szCs w:val="28"/>
        </w:rPr>
        <w:tab/>
      </w:r>
      <w:r>
        <w:rPr>
          <w:rFonts w:ascii="Arial" w:eastAsia="Arial" w:hAnsi="Arial" w:cs="Arial"/>
          <w:sz w:val="28"/>
          <w:szCs w:val="28"/>
        </w:rPr>
        <w:t xml:space="preserve">Digital Technologies </w:t>
      </w:r>
      <w:r w:rsidR="000807EF">
        <w:rPr>
          <w:rFonts w:ascii="Arial" w:eastAsia="Arial" w:hAnsi="Arial" w:cs="Arial"/>
          <w:sz w:val="28"/>
          <w:szCs w:val="28"/>
        </w:rPr>
        <w:t>&amp;</w:t>
      </w:r>
      <w:r>
        <w:rPr>
          <w:rFonts w:ascii="Arial" w:eastAsia="Arial" w:hAnsi="Arial" w:cs="Arial"/>
          <w:sz w:val="28"/>
          <w:szCs w:val="28"/>
        </w:rPr>
        <w:t xml:space="preserve"> </w:t>
      </w:r>
      <w:proofErr w:type="spellStart"/>
      <w:r>
        <w:rPr>
          <w:rFonts w:ascii="Arial" w:eastAsia="Arial" w:hAnsi="Arial" w:cs="Arial"/>
          <w:sz w:val="28"/>
          <w:szCs w:val="28"/>
        </w:rPr>
        <w:t>Hangarau</w:t>
      </w:r>
      <w:proofErr w:type="spellEnd"/>
      <w:r>
        <w:rPr>
          <w:rFonts w:ascii="Arial" w:eastAsia="Arial" w:hAnsi="Arial" w:cs="Arial"/>
          <w:sz w:val="28"/>
          <w:szCs w:val="28"/>
        </w:rPr>
        <w:t xml:space="preserve"> </w:t>
      </w:r>
      <w:proofErr w:type="spellStart"/>
      <w:r>
        <w:rPr>
          <w:rFonts w:ascii="Arial" w:eastAsia="Arial" w:hAnsi="Arial" w:cs="Arial"/>
          <w:sz w:val="28"/>
          <w:szCs w:val="28"/>
        </w:rPr>
        <w:t>Matihiko</w:t>
      </w:r>
      <w:proofErr w:type="spellEnd"/>
      <w:r w:rsidR="00515249">
        <w:rPr>
          <w:rFonts w:ascii="Arial" w:eastAsia="Arial" w:hAnsi="Arial" w:cs="Arial"/>
          <w:sz w:val="28"/>
          <w:szCs w:val="28"/>
        </w:rPr>
        <w:t xml:space="preserve"> </w:t>
      </w:r>
      <w:r>
        <w:rPr>
          <w:rFonts w:ascii="Arial" w:eastAsia="Arial" w:hAnsi="Arial" w:cs="Arial"/>
          <w:sz w:val="28"/>
          <w:szCs w:val="28"/>
        </w:rPr>
        <w:t>1.</w:t>
      </w:r>
      <w:r w:rsidR="00515249">
        <w:rPr>
          <w:rFonts w:ascii="Arial" w:eastAsia="Arial" w:hAnsi="Arial" w:cs="Arial"/>
          <w:sz w:val="28"/>
          <w:szCs w:val="28"/>
        </w:rPr>
        <w:t xml:space="preserve">4C </w:t>
      </w:r>
      <w:r w:rsidR="00006EA3">
        <w:rPr>
          <w:rFonts w:ascii="Arial" w:eastAsia="Arial" w:hAnsi="Arial" w:cs="Arial"/>
          <w:sz w:val="28"/>
          <w:szCs w:val="28"/>
        </w:rPr>
        <w:t>Version 2</w:t>
      </w:r>
    </w:p>
    <w:p w14:paraId="07AD02C9" w14:textId="77777777" w:rsidR="00192837" w:rsidRDefault="0071359E">
      <w:pPr>
        <w:keepNext/>
        <w:pBdr>
          <w:top w:val="single" w:sz="8" w:space="8" w:color="000000"/>
          <w:bottom w:val="single" w:sz="8" w:space="8" w:color="000000"/>
        </w:pBdr>
        <w:spacing w:before="160" w:after="40"/>
        <w:jc w:val="center"/>
        <w:rPr>
          <w:rFonts w:ascii="Arial" w:eastAsia="Arial" w:hAnsi="Arial" w:cs="Arial"/>
          <w:b/>
          <w:sz w:val="28"/>
          <w:szCs w:val="28"/>
        </w:rPr>
      </w:pPr>
      <w:r>
        <w:rPr>
          <w:rFonts w:ascii="Arial" w:eastAsia="Arial" w:hAnsi="Arial" w:cs="Arial"/>
          <w:b/>
          <w:sz w:val="28"/>
          <w:szCs w:val="28"/>
        </w:rPr>
        <w:t xml:space="preserve">Teacher/Kaiako </w:t>
      </w:r>
      <w:r w:rsidR="006E48AA">
        <w:rPr>
          <w:rFonts w:ascii="Arial" w:eastAsia="Arial" w:hAnsi="Arial" w:cs="Arial"/>
          <w:b/>
          <w:sz w:val="28"/>
          <w:szCs w:val="28"/>
        </w:rPr>
        <w:t>guidelines</w:t>
      </w:r>
    </w:p>
    <w:p w14:paraId="13509D6F" w14:textId="77777777" w:rsidR="00192837" w:rsidRDefault="0071359E">
      <w:pPr>
        <w:spacing w:before="120" w:after="120"/>
        <w:rPr>
          <w:rFonts w:ascii="Arial" w:eastAsia="Arial" w:hAnsi="Arial" w:cs="Arial"/>
          <w:sz w:val="22"/>
          <w:szCs w:val="22"/>
        </w:rPr>
      </w:pPr>
      <w:r>
        <w:rPr>
          <w:rFonts w:ascii="Arial" w:eastAsia="Arial" w:hAnsi="Arial" w:cs="Arial"/>
          <w:sz w:val="22"/>
          <w:szCs w:val="22"/>
        </w:rPr>
        <w:t xml:space="preserve">The following guidelines are supplied to </w:t>
      </w:r>
      <w:r w:rsidR="006E48AA">
        <w:rPr>
          <w:rFonts w:ascii="Arial" w:eastAsia="Arial" w:hAnsi="Arial" w:cs="Arial"/>
          <w:sz w:val="22"/>
          <w:szCs w:val="22"/>
        </w:rPr>
        <w:t xml:space="preserve">enable </w:t>
      </w:r>
      <w:r>
        <w:rPr>
          <w:rFonts w:ascii="Arial" w:eastAsia="Arial" w:hAnsi="Arial" w:cs="Arial"/>
          <w:sz w:val="22"/>
          <w:szCs w:val="22"/>
        </w:rPr>
        <w:t>teachers/kaiako to carry out valid and consistent assessment using this internal assessment resource.</w:t>
      </w:r>
    </w:p>
    <w:p w14:paraId="16B45895" w14:textId="77777777" w:rsidR="00192837" w:rsidRDefault="0071359E">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 xml:space="preserve">Teachers/kaiako need to be very familiar with the outcome being assessed by the achievement standard. The achievement criteria and the explanatory notes contain information, definitions, and requirements that are crucial when interpreting the standard and assessing students/ākonga against it. </w:t>
      </w:r>
    </w:p>
    <w:p w14:paraId="1FB71AE1" w14:textId="77777777" w:rsidR="00192837" w:rsidRDefault="0071359E">
      <w:pPr>
        <w:keepNext/>
        <w:spacing w:before="240" w:after="180"/>
        <w:rPr>
          <w:rFonts w:ascii="Arial" w:eastAsia="Arial" w:hAnsi="Arial" w:cs="Arial"/>
        </w:rPr>
      </w:pPr>
      <w:r>
        <w:rPr>
          <w:rFonts w:ascii="Arial" w:eastAsia="Arial" w:hAnsi="Arial" w:cs="Arial"/>
          <w:b/>
          <w:sz w:val="28"/>
          <w:szCs w:val="28"/>
        </w:rPr>
        <w:t xml:space="preserve">Context/Te </w:t>
      </w:r>
      <w:proofErr w:type="spellStart"/>
      <w:r>
        <w:rPr>
          <w:rFonts w:ascii="Arial" w:eastAsia="Arial" w:hAnsi="Arial" w:cs="Arial"/>
          <w:b/>
          <w:sz w:val="28"/>
          <w:szCs w:val="28"/>
        </w:rPr>
        <w:t>Horopaki</w:t>
      </w:r>
      <w:proofErr w:type="spellEnd"/>
    </w:p>
    <w:p w14:paraId="4E8EFFE8"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This activity requires students to develop a refined digital media outcome that will address the need to provide 3D characters for a movie clip sequence.</w:t>
      </w:r>
    </w:p>
    <w:p w14:paraId="5EFC3CC6"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Students will develop their outcome through the application of appropriate digital media tools, techniques and design elements.</w:t>
      </w:r>
    </w:p>
    <w:p w14:paraId="0DB45B70" w14:textId="77777777" w:rsidR="000B1680" w:rsidRPr="000B1680" w:rsidRDefault="000B1680" w:rsidP="000B1680">
      <w:pPr>
        <w:spacing w:before="120" w:after="120"/>
        <w:rPr>
          <w:rFonts w:ascii="Arial" w:eastAsia="Arial" w:hAnsi="Arial" w:cs="Arial"/>
          <w:b/>
          <w:sz w:val="22"/>
          <w:szCs w:val="22"/>
        </w:rPr>
      </w:pPr>
      <w:r w:rsidRPr="000B1680">
        <w:rPr>
          <w:rFonts w:ascii="Arial" w:eastAsia="Arial" w:hAnsi="Arial" w:cs="Arial"/>
          <w:b/>
          <w:sz w:val="22"/>
          <w:szCs w:val="22"/>
        </w:rPr>
        <w:t>Project based learning and collaboration</w:t>
      </w:r>
    </w:p>
    <w:p w14:paraId="5B24938E"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In this resource the project outcome is only a single character that could eventually be used in an animated movie sequence.</w:t>
      </w:r>
    </w:p>
    <w:p w14:paraId="253D8D72"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This assessment activity may also be carried out collaboratively by a team of students, with each student contributing a unique digital character that could potentially be incorporated into a larger collaborative outcome.</w:t>
      </w:r>
    </w:p>
    <w:p w14:paraId="4568269B"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For example, if the class were working collaboratively; some students could continue to develop characters for which they had developed a design in (91878 Develop a design for a digital outcome) and some could be provided with a conceptual design which they could develop.</w:t>
      </w:r>
    </w:p>
    <w:p w14:paraId="479DDA21"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In the case of a group project, each student would be required to show evidence of planning, developing and testing their individual contribution to the project. The teacher will need to adapt the student instructions to suit the approach taken.</w:t>
      </w:r>
    </w:p>
    <w:p w14:paraId="0DC60B51"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Assess students on:</w:t>
      </w:r>
    </w:p>
    <w:p w14:paraId="01ACE86A"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their application of appropriate tools, techniques and design elements in developing their refined digital media outcome</w:t>
      </w:r>
    </w:p>
    <w:p w14:paraId="615CD0A5"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the extent to which the outcome meets its purpose and the needs of the end users</w:t>
      </w:r>
    </w:p>
    <w:p w14:paraId="40BD353E"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how effectively they have applied appropriate data integrity and testing procedures</w:t>
      </w:r>
    </w:p>
    <w:p w14:paraId="35B05A33"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 xml:space="preserve">their application of an iterative development process to refine their digital media </w:t>
      </w:r>
      <w:r w:rsidRPr="000B1680">
        <w:rPr>
          <w:rFonts w:ascii="Arial" w:eastAsia="Arial" w:hAnsi="Arial" w:cs="Arial"/>
          <w:sz w:val="22"/>
          <w:szCs w:val="22"/>
        </w:rPr>
        <w:lastRenderedPageBreak/>
        <w:t>outcome</w:t>
      </w:r>
    </w:p>
    <w:p w14:paraId="498125BA"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how effectively they have described the relevant implications</w:t>
      </w:r>
    </w:p>
    <w:p w14:paraId="7A912A2E"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the extent to which they have addressed relevant implications in the final digital media outcome.</w:t>
      </w:r>
    </w:p>
    <w:p w14:paraId="2E0C3035" w14:textId="77777777" w:rsid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how effectively they have applied design elements</w:t>
      </w:r>
    </w:p>
    <w:p w14:paraId="24A220B8" w14:textId="77777777" w:rsidR="000B1680" w:rsidRPr="000B1680" w:rsidRDefault="000B1680" w:rsidP="000B1680">
      <w:pPr>
        <w:spacing w:before="80" w:after="80"/>
        <w:contextualSpacing/>
        <w:rPr>
          <w:rFonts w:ascii="Arial" w:eastAsia="Arial" w:hAnsi="Arial" w:cs="Arial"/>
          <w:sz w:val="22"/>
          <w:szCs w:val="22"/>
        </w:rPr>
      </w:pPr>
    </w:p>
    <w:p w14:paraId="7ACE06E9"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Depending upon the focus of your teaching and learning programme, you may wish to include more detail regarding the tools, techniques and design elements that students should demonstrate in their digital media outcome.</w:t>
      </w:r>
    </w:p>
    <w:p w14:paraId="4CEC1134"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Students should collect a range of evidence as they complete the task. This could include annotated photographs, diagrams, short video clips, or code. Give students guidelines as to how much to collect – quantity does not mean quality.</w:t>
      </w:r>
    </w:p>
    <w:p w14:paraId="175CDBC6"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Although this assessment does not assess format or style of the evidence, you may want to give students guidance on appropriate style and format for their evidence portfolio to assist the ease of generating evidence.</w:t>
      </w:r>
    </w:p>
    <w:p w14:paraId="6067F346" w14:textId="77777777" w:rsidR="00C3764B" w:rsidRDefault="0071359E" w:rsidP="00C3764B">
      <w:pPr>
        <w:tabs>
          <w:tab w:val="left" w:pos="397"/>
          <w:tab w:val="left" w:pos="794"/>
          <w:tab w:val="left" w:pos="1191"/>
        </w:tabs>
        <w:spacing w:before="240" w:after="180"/>
        <w:rPr>
          <w:rFonts w:ascii="Arial" w:eastAsia="Arial" w:hAnsi="Arial" w:cs="Arial"/>
        </w:rPr>
      </w:pPr>
      <w:r>
        <w:rPr>
          <w:rFonts w:ascii="Arial" w:eastAsia="Arial" w:hAnsi="Arial" w:cs="Arial"/>
          <w:b/>
          <w:sz w:val="28"/>
          <w:szCs w:val="28"/>
        </w:rPr>
        <w:t>Conditions/Ngā Tikanga</w:t>
      </w:r>
    </w:p>
    <w:p w14:paraId="0EECB50D" w14:textId="77777777" w:rsidR="00C3764B" w:rsidRDefault="0071359E">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 xml:space="preserve">Where a group approach is used, the teacher needs to ensure that there is opportunity for each student to provide evidence </w:t>
      </w:r>
      <w:r w:rsidR="00607A99">
        <w:rPr>
          <w:rFonts w:ascii="Arial" w:eastAsia="Arial" w:hAnsi="Arial" w:cs="Arial"/>
          <w:sz w:val="22"/>
          <w:szCs w:val="22"/>
        </w:rPr>
        <w:t>for all aspects of the standard</w:t>
      </w:r>
      <w:r>
        <w:rPr>
          <w:rFonts w:ascii="Arial" w:eastAsia="Arial" w:hAnsi="Arial" w:cs="Arial"/>
          <w:sz w:val="22"/>
          <w:szCs w:val="22"/>
        </w:rPr>
        <w:t xml:space="preserve">. </w:t>
      </w:r>
    </w:p>
    <w:p w14:paraId="29EA676D" w14:textId="77777777" w:rsidR="00C3764B" w:rsidRDefault="0071359E" w:rsidP="00C3764B">
      <w:pPr>
        <w:spacing w:before="120" w:after="120"/>
        <w:rPr>
          <w:rFonts w:ascii="Arial" w:eastAsia="Arial" w:hAnsi="Arial" w:cs="Arial"/>
          <w:sz w:val="22"/>
          <w:szCs w:val="22"/>
        </w:rPr>
      </w:pPr>
      <w:r>
        <w:rPr>
          <w:rFonts w:ascii="Arial" w:eastAsia="Arial" w:hAnsi="Arial" w:cs="Arial"/>
          <w:sz w:val="22"/>
          <w:szCs w:val="22"/>
        </w:rPr>
        <w:t>The 4 credits for the achievement standard indicates that approximately 40 hours needs to be allocated for teaching, learning (in and out of the classroom) and assessment in a programme of study. Schedule regular progress checks with the students during this activity.</w:t>
      </w:r>
    </w:p>
    <w:p w14:paraId="208E80D0" w14:textId="77777777" w:rsidR="00C3764B" w:rsidRDefault="0071359E" w:rsidP="00C3764B">
      <w:pPr>
        <w:spacing w:before="120" w:after="120"/>
        <w:rPr>
          <w:rFonts w:ascii="Arial" w:eastAsia="Arial" w:hAnsi="Arial" w:cs="Arial"/>
          <w:sz w:val="22"/>
          <w:szCs w:val="22"/>
        </w:rPr>
      </w:pPr>
      <w:r>
        <w:rPr>
          <w:rFonts w:ascii="Arial" w:eastAsia="Arial" w:hAnsi="Arial" w:cs="Arial"/>
          <w:sz w:val="22"/>
          <w:szCs w:val="22"/>
        </w:rPr>
        <w:t xml:space="preserve">Conditions of Assessment related to this achievement standard can be found at </w:t>
      </w:r>
      <w:hyperlink r:id="rId17">
        <w:r>
          <w:rPr>
            <w:rFonts w:ascii="Arial" w:eastAsia="Arial" w:hAnsi="Arial" w:cs="Arial"/>
            <w:color w:val="0000FF"/>
            <w:sz w:val="22"/>
            <w:szCs w:val="22"/>
            <w:u w:val="single"/>
          </w:rPr>
          <w:t>http://ncea.tki.org.nz/Resources-for-Internally-Assessed-Achievement-Standards</w:t>
        </w:r>
      </w:hyperlink>
    </w:p>
    <w:p w14:paraId="15F07897" w14:textId="77777777" w:rsidR="00192837" w:rsidRDefault="0071359E">
      <w:pPr>
        <w:keepNext/>
        <w:spacing w:before="240" w:after="180"/>
        <w:rPr>
          <w:rFonts w:ascii="Arial" w:eastAsia="Arial" w:hAnsi="Arial" w:cs="Arial"/>
        </w:rPr>
      </w:pPr>
      <w:r>
        <w:rPr>
          <w:rFonts w:ascii="Arial" w:eastAsia="Arial" w:hAnsi="Arial" w:cs="Arial"/>
          <w:b/>
          <w:sz w:val="28"/>
          <w:szCs w:val="28"/>
        </w:rPr>
        <w:t xml:space="preserve">Resource requirements/Ngā </w:t>
      </w:r>
      <w:proofErr w:type="spellStart"/>
      <w:r>
        <w:rPr>
          <w:rFonts w:ascii="Arial" w:eastAsia="Arial" w:hAnsi="Arial" w:cs="Arial"/>
          <w:b/>
          <w:sz w:val="28"/>
          <w:szCs w:val="28"/>
        </w:rPr>
        <w:t>Rauemi</w:t>
      </w:r>
      <w:proofErr w:type="spellEnd"/>
    </w:p>
    <w:p w14:paraId="454F0834" w14:textId="77777777" w:rsidR="00192837" w:rsidRDefault="0071359E">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Students will need access to hardware and software necessary to produce and test the digital media outcome.</w:t>
      </w:r>
    </w:p>
    <w:p w14:paraId="03FA9A72" w14:textId="77777777" w:rsidR="00840285" w:rsidRDefault="0071359E">
      <w:pPr>
        <w:keepNext/>
        <w:keepLines/>
        <w:widowControl/>
        <w:spacing w:before="240" w:after="180"/>
        <w:rPr>
          <w:rFonts w:ascii="Arial" w:eastAsia="Arial" w:hAnsi="Arial" w:cs="Arial"/>
        </w:rPr>
      </w:pPr>
      <w:r>
        <w:rPr>
          <w:rFonts w:ascii="Arial" w:eastAsia="Arial" w:hAnsi="Arial" w:cs="Arial"/>
          <w:b/>
          <w:sz w:val="28"/>
          <w:szCs w:val="28"/>
        </w:rPr>
        <w:t>Additional information/He Kōrero Atu</w:t>
      </w:r>
    </w:p>
    <w:p w14:paraId="4003BBF0"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Students should consider how they will use digital media tools to develop a 3D character for a movie clip sequence.</w:t>
      </w:r>
    </w:p>
    <w:p w14:paraId="6A4DCCB0"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This consideration should include:</w:t>
      </w:r>
    </w:p>
    <w:p w14:paraId="45B2685C" w14:textId="77777777" w:rsidR="000B1680" w:rsidRPr="000B1680" w:rsidRDefault="000B1680" w:rsidP="000B1680">
      <w:pPr>
        <w:spacing w:before="120" w:after="120"/>
        <w:rPr>
          <w:rFonts w:ascii="Arial" w:eastAsia="Arial" w:hAnsi="Arial" w:cs="Arial"/>
          <w:sz w:val="22"/>
          <w:szCs w:val="22"/>
        </w:rPr>
      </w:pPr>
      <w:r>
        <w:rPr>
          <w:rFonts w:ascii="Arial" w:eastAsia="Arial" w:hAnsi="Arial" w:cs="Arial"/>
          <w:sz w:val="22"/>
          <w:szCs w:val="22"/>
        </w:rPr>
        <w:t>B</w:t>
      </w:r>
      <w:r w:rsidRPr="000B1680">
        <w:rPr>
          <w:rFonts w:ascii="Arial" w:eastAsia="Arial" w:hAnsi="Arial" w:cs="Arial"/>
          <w:sz w:val="22"/>
          <w:szCs w:val="22"/>
        </w:rPr>
        <w:t>asic supporting research into software that would be appropriate to develop the outcome, for example, they could consider:</w:t>
      </w:r>
    </w:p>
    <w:p w14:paraId="685A64E4"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the software tools which are available in different packages</w:t>
      </w:r>
    </w:p>
    <w:p w14:paraId="6EDD6600"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what software will they have reliable access to</w:t>
      </w:r>
    </w:p>
    <w:p w14:paraId="3E9F12C6"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what types of testing is required</w:t>
      </w:r>
    </w:p>
    <w:p w14:paraId="77A00AAC" w14:textId="77777777" w:rsidR="000B1680" w:rsidRPr="000B1680" w:rsidRDefault="000B1680" w:rsidP="000B1680">
      <w:pPr>
        <w:numPr>
          <w:ilvl w:val="0"/>
          <w:numId w:val="16"/>
        </w:numPr>
        <w:spacing w:before="80" w:after="80"/>
        <w:ind w:left="714" w:hanging="357"/>
        <w:contextualSpacing/>
        <w:rPr>
          <w:rFonts w:ascii="Arial" w:eastAsia="Arial" w:hAnsi="Arial" w:cs="Arial"/>
          <w:sz w:val="22"/>
          <w:szCs w:val="22"/>
        </w:rPr>
      </w:pPr>
      <w:r w:rsidRPr="000B1680">
        <w:rPr>
          <w:rFonts w:ascii="Arial" w:eastAsia="Arial" w:hAnsi="Arial" w:cs="Arial"/>
          <w:sz w:val="22"/>
          <w:szCs w:val="22"/>
        </w:rPr>
        <w:t>will the software selection allow them to carry out appropriate data integrity and testing procedures?</w:t>
      </w:r>
    </w:p>
    <w:p w14:paraId="51C65308"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Students who consider these aspects will be more prepared to meet the requirements of the standard...</w:t>
      </w:r>
    </w:p>
    <w:p w14:paraId="406C3F22"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b/>
          <w:sz w:val="22"/>
          <w:szCs w:val="22"/>
        </w:rPr>
        <w:t>Testing</w:t>
      </w:r>
      <w:r w:rsidRPr="000B1680">
        <w:rPr>
          <w:rFonts w:ascii="Arial" w:eastAsia="Arial" w:hAnsi="Arial" w:cs="Arial"/>
          <w:sz w:val="22"/>
          <w:szCs w:val="22"/>
        </w:rPr>
        <w:t>:</w:t>
      </w:r>
    </w:p>
    <w:p w14:paraId="13BEE467" w14:textId="77777777" w:rsid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Students should provide evidence that they have tested the outcome, and that information from testing has been used to improve the quality and functionality of the outcome.</w:t>
      </w:r>
    </w:p>
    <w:p w14:paraId="1D4D1039" w14:textId="77777777" w:rsidR="000B1680" w:rsidRPr="000B1680" w:rsidRDefault="000B1680" w:rsidP="000B1680">
      <w:pPr>
        <w:spacing w:before="120" w:after="120"/>
        <w:rPr>
          <w:rFonts w:ascii="Arial" w:eastAsia="Arial" w:hAnsi="Arial" w:cs="Arial"/>
          <w:b/>
          <w:sz w:val="22"/>
          <w:szCs w:val="22"/>
        </w:rPr>
      </w:pPr>
      <w:r w:rsidRPr="000B1680">
        <w:rPr>
          <w:rFonts w:ascii="Arial" w:eastAsia="Arial" w:hAnsi="Arial" w:cs="Arial"/>
          <w:b/>
          <w:sz w:val="22"/>
          <w:szCs w:val="22"/>
        </w:rPr>
        <w:br/>
      </w:r>
      <w:r w:rsidRPr="000B1680">
        <w:rPr>
          <w:rFonts w:ascii="Arial" w:eastAsia="Arial" w:hAnsi="Arial" w:cs="Arial"/>
          <w:b/>
          <w:sz w:val="22"/>
          <w:szCs w:val="22"/>
        </w:rPr>
        <w:lastRenderedPageBreak/>
        <w:t>Outcome:</w:t>
      </w:r>
    </w:p>
    <w:p w14:paraId="30741527" w14:textId="77777777" w:rsidR="000B1680" w:rsidRPr="000B1680" w:rsidRDefault="000B1680" w:rsidP="000B1680">
      <w:pPr>
        <w:spacing w:before="120" w:after="120"/>
        <w:rPr>
          <w:rFonts w:ascii="Arial" w:eastAsia="Arial" w:hAnsi="Arial" w:cs="Arial"/>
          <w:sz w:val="22"/>
          <w:szCs w:val="22"/>
        </w:rPr>
      </w:pPr>
      <w:r w:rsidRPr="000B1680">
        <w:rPr>
          <w:rFonts w:ascii="Arial" w:eastAsia="Arial" w:hAnsi="Arial" w:cs="Arial"/>
          <w:sz w:val="22"/>
          <w:szCs w:val="22"/>
        </w:rPr>
        <w:t>Students may produce an individual 3D modelled character for possible use in a movie clip sequence. Teachers should ensure the rigour of the outcome is appropriate for Level 6 of the NZ Curriculum (e.g. has not been produced through a simple tutorial or basic modification of pre-designed templates/tutorial). The digital media outcome that the student is being assessed on should be an original outcome, which has been developed by the student.</w:t>
      </w:r>
    </w:p>
    <w:p w14:paraId="705C46B7" w14:textId="77777777" w:rsidR="00862AFE" w:rsidRDefault="00862AFE" w:rsidP="00607A99"/>
    <w:p w14:paraId="1F11DA9C" w14:textId="77777777" w:rsidR="00862AFE" w:rsidRPr="00607A99" w:rsidRDefault="00862AFE" w:rsidP="00607A99">
      <w:pPr>
        <w:sectPr w:rsidR="00862AFE" w:rsidRPr="00607A99" w:rsidSect="00862AFE">
          <w:pgSz w:w="11906" w:h="16838" w:code="9"/>
          <w:pgMar w:top="1440" w:right="1440" w:bottom="1440" w:left="1440" w:header="720" w:footer="720" w:gutter="0"/>
          <w:cols w:space="720"/>
          <w:docGrid w:linePitch="326"/>
        </w:sectPr>
      </w:pPr>
    </w:p>
    <w:p w14:paraId="0AFC5D87" w14:textId="77777777" w:rsidR="00192837" w:rsidRDefault="0071359E">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sz w:val="32"/>
          <w:szCs w:val="32"/>
        </w:rPr>
      </w:pPr>
      <w:r>
        <w:rPr>
          <w:rFonts w:ascii="Arial" w:eastAsia="Arial" w:hAnsi="Arial" w:cs="Arial"/>
          <w:b/>
          <w:sz w:val="32"/>
          <w:szCs w:val="32"/>
        </w:rPr>
        <w:lastRenderedPageBreak/>
        <w:t>Internal Assessment Resource</w:t>
      </w:r>
    </w:p>
    <w:p w14:paraId="0E9CC921" w14:textId="77777777" w:rsidR="00192837"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Achievement standard: </w:t>
      </w:r>
      <w:r>
        <w:rPr>
          <w:rFonts w:ascii="Arial" w:eastAsia="Arial" w:hAnsi="Arial" w:cs="Arial"/>
          <w:b/>
          <w:sz w:val="28"/>
          <w:szCs w:val="28"/>
        </w:rPr>
        <w:tab/>
      </w:r>
      <w:r w:rsidR="00063023">
        <w:rPr>
          <w:rFonts w:ascii="Arial" w:eastAsia="Arial" w:hAnsi="Arial" w:cs="Arial"/>
          <w:sz w:val="28"/>
          <w:szCs w:val="28"/>
        </w:rPr>
        <w:t>91880</w:t>
      </w:r>
    </w:p>
    <w:p w14:paraId="2FDCBC99" w14:textId="77777777" w:rsidR="00192837"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Standard title: </w:t>
      </w:r>
      <w:r>
        <w:rPr>
          <w:rFonts w:ascii="Arial" w:eastAsia="Arial" w:hAnsi="Arial" w:cs="Arial"/>
          <w:sz w:val="28"/>
          <w:szCs w:val="28"/>
        </w:rPr>
        <w:tab/>
        <w:t>Develop a digital media outcome</w:t>
      </w:r>
    </w:p>
    <w:p w14:paraId="423C099B" w14:textId="77777777" w:rsidR="00192837"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Credits: </w:t>
      </w:r>
      <w:r>
        <w:rPr>
          <w:rFonts w:ascii="Arial" w:eastAsia="Arial" w:hAnsi="Arial" w:cs="Arial"/>
          <w:b/>
          <w:sz w:val="28"/>
          <w:szCs w:val="28"/>
        </w:rPr>
        <w:tab/>
      </w:r>
      <w:r>
        <w:rPr>
          <w:rFonts w:ascii="Arial" w:eastAsia="Arial" w:hAnsi="Arial" w:cs="Arial"/>
          <w:sz w:val="28"/>
          <w:szCs w:val="28"/>
        </w:rPr>
        <w:t xml:space="preserve">4 </w:t>
      </w:r>
    </w:p>
    <w:p w14:paraId="144958DA" w14:textId="77777777" w:rsidR="00192837" w:rsidRPr="006E48AA"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Resource title: </w:t>
      </w:r>
      <w:r>
        <w:rPr>
          <w:rFonts w:ascii="Arial" w:eastAsia="Arial" w:hAnsi="Arial" w:cs="Arial"/>
          <w:b/>
          <w:sz w:val="28"/>
          <w:szCs w:val="28"/>
        </w:rPr>
        <w:tab/>
      </w:r>
      <w:r w:rsidR="00C3764B" w:rsidRPr="00C3764B">
        <w:rPr>
          <w:rFonts w:ascii="Arial" w:eastAsia="Arial" w:hAnsi="Arial" w:cs="Arial"/>
          <w:sz w:val="28"/>
          <w:szCs w:val="28"/>
        </w:rPr>
        <w:t>Creating a 3D character for a movie clip sequence</w:t>
      </w:r>
    </w:p>
    <w:p w14:paraId="5CE258FE" w14:textId="77777777" w:rsidR="00192837" w:rsidRDefault="0071359E">
      <w:pPr>
        <w:spacing w:before="120" w:after="120"/>
        <w:ind w:left="3260" w:hanging="3260"/>
        <w:rPr>
          <w:rFonts w:ascii="Arial" w:eastAsia="Arial" w:hAnsi="Arial" w:cs="Arial"/>
          <w:sz w:val="28"/>
          <w:szCs w:val="28"/>
        </w:rPr>
      </w:pPr>
      <w:r>
        <w:rPr>
          <w:rFonts w:ascii="Arial" w:eastAsia="Arial" w:hAnsi="Arial" w:cs="Arial"/>
          <w:b/>
          <w:sz w:val="28"/>
          <w:szCs w:val="28"/>
        </w:rPr>
        <w:t xml:space="preserve">Resource reference: </w:t>
      </w:r>
      <w:r>
        <w:rPr>
          <w:rFonts w:ascii="Arial" w:eastAsia="Arial" w:hAnsi="Arial" w:cs="Arial"/>
          <w:b/>
          <w:sz w:val="28"/>
          <w:szCs w:val="28"/>
        </w:rPr>
        <w:tab/>
      </w:r>
      <w:r>
        <w:rPr>
          <w:rFonts w:ascii="Arial" w:eastAsia="Arial" w:hAnsi="Arial" w:cs="Arial"/>
          <w:sz w:val="28"/>
          <w:szCs w:val="28"/>
        </w:rPr>
        <w:t xml:space="preserve">Digital Technologies </w:t>
      </w:r>
      <w:r w:rsidR="000807EF">
        <w:rPr>
          <w:rFonts w:ascii="Arial" w:eastAsia="Arial" w:hAnsi="Arial" w:cs="Arial"/>
          <w:sz w:val="28"/>
          <w:szCs w:val="28"/>
        </w:rPr>
        <w:t>&amp;</w:t>
      </w:r>
      <w:r>
        <w:rPr>
          <w:rFonts w:ascii="Arial" w:eastAsia="Arial" w:hAnsi="Arial" w:cs="Arial"/>
          <w:sz w:val="28"/>
          <w:szCs w:val="28"/>
        </w:rPr>
        <w:t xml:space="preserve"> </w:t>
      </w:r>
      <w:proofErr w:type="spellStart"/>
      <w:r>
        <w:rPr>
          <w:rFonts w:ascii="Arial" w:eastAsia="Arial" w:hAnsi="Arial" w:cs="Arial"/>
          <w:sz w:val="28"/>
          <w:szCs w:val="28"/>
        </w:rPr>
        <w:t>Hangarau</w:t>
      </w:r>
      <w:proofErr w:type="spellEnd"/>
      <w:r>
        <w:rPr>
          <w:rFonts w:ascii="Arial" w:eastAsia="Arial" w:hAnsi="Arial" w:cs="Arial"/>
          <w:sz w:val="28"/>
          <w:szCs w:val="28"/>
        </w:rPr>
        <w:t xml:space="preserve"> </w:t>
      </w:r>
      <w:proofErr w:type="spellStart"/>
      <w:r>
        <w:rPr>
          <w:rFonts w:ascii="Arial" w:eastAsia="Arial" w:hAnsi="Arial" w:cs="Arial"/>
          <w:sz w:val="28"/>
          <w:szCs w:val="28"/>
        </w:rPr>
        <w:t>Matihiko</w:t>
      </w:r>
      <w:proofErr w:type="spellEnd"/>
      <w:r w:rsidR="00607A99">
        <w:rPr>
          <w:rFonts w:ascii="Arial" w:eastAsia="Arial" w:hAnsi="Arial" w:cs="Arial"/>
          <w:sz w:val="28"/>
          <w:szCs w:val="28"/>
        </w:rPr>
        <w:t xml:space="preserve"> 1.</w:t>
      </w:r>
      <w:r w:rsidR="00515249">
        <w:rPr>
          <w:rFonts w:ascii="Arial" w:eastAsia="Arial" w:hAnsi="Arial" w:cs="Arial"/>
          <w:sz w:val="28"/>
          <w:szCs w:val="28"/>
        </w:rPr>
        <w:t xml:space="preserve">4C </w:t>
      </w:r>
      <w:r w:rsidR="00006EA3">
        <w:rPr>
          <w:rFonts w:ascii="Arial" w:eastAsia="Arial" w:hAnsi="Arial" w:cs="Arial"/>
          <w:sz w:val="28"/>
          <w:szCs w:val="28"/>
        </w:rPr>
        <w:t>Version 2</w:t>
      </w:r>
    </w:p>
    <w:p w14:paraId="727CF225" w14:textId="77777777" w:rsidR="00192837" w:rsidRDefault="0071359E">
      <w:pPr>
        <w:keepNext/>
        <w:pBdr>
          <w:top w:val="single" w:sz="8" w:space="8" w:color="000000"/>
          <w:bottom w:val="single" w:sz="8" w:space="8" w:color="000000"/>
        </w:pBdr>
        <w:spacing w:before="160" w:after="40"/>
        <w:jc w:val="center"/>
        <w:rPr>
          <w:rFonts w:ascii="Arial" w:eastAsia="Arial" w:hAnsi="Arial" w:cs="Arial"/>
          <w:b/>
          <w:sz w:val="28"/>
          <w:szCs w:val="28"/>
        </w:rPr>
      </w:pPr>
      <w:r>
        <w:rPr>
          <w:rFonts w:ascii="Arial" w:eastAsia="Arial" w:hAnsi="Arial" w:cs="Arial"/>
          <w:b/>
          <w:sz w:val="28"/>
          <w:szCs w:val="28"/>
        </w:rPr>
        <w:t>Student/Ākonga instructions</w:t>
      </w:r>
    </w:p>
    <w:p w14:paraId="3E626888" w14:textId="77777777" w:rsidR="00192837" w:rsidRDefault="0071359E">
      <w:pPr>
        <w:keepNext/>
        <w:spacing w:before="240" w:after="180"/>
        <w:rPr>
          <w:rFonts w:ascii="Arial" w:eastAsia="Arial" w:hAnsi="Arial" w:cs="Arial"/>
          <w:b/>
          <w:sz w:val="28"/>
          <w:szCs w:val="28"/>
        </w:rPr>
      </w:pPr>
      <w:r>
        <w:rPr>
          <w:rFonts w:ascii="Arial" w:eastAsia="Arial" w:hAnsi="Arial" w:cs="Arial"/>
          <w:b/>
          <w:sz w:val="28"/>
          <w:szCs w:val="28"/>
        </w:rPr>
        <w:t>Introduction/Kupu Arataki</w:t>
      </w:r>
    </w:p>
    <w:p w14:paraId="6051033E"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This assessment activity requires you to develop a 3D modelled character for a movie clip sequence.</w:t>
      </w:r>
    </w:p>
    <w:p w14:paraId="1EF65990"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You are only required to develop the 3D character. You are not required to animate the character.</w:t>
      </w:r>
    </w:p>
    <w:p w14:paraId="6BD69C56"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You are going to be assessed on how well you develop your refined character through the application of appropriate digital media tools, techniques and design elements.</w:t>
      </w:r>
    </w:p>
    <w:p w14:paraId="233883D5"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You may carry out this task by working collaboratively with a team of students. In this case, you must contribute a unique digital media artefact or outcome, for example, a unique 3D character that is to be incorporated into the larger cast of characters.</w:t>
      </w:r>
    </w:p>
    <w:p w14:paraId="4A264E22"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In the case of a team project, you must show evidence of designing, developing and testing your individual contribution to the project.</w:t>
      </w:r>
    </w:p>
    <w:p w14:paraId="3A903A54" w14:textId="77777777" w:rsidR="00192837" w:rsidRDefault="0071359E">
      <w:pPr>
        <w:keepNext/>
        <w:spacing w:before="240" w:after="180"/>
        <w:rPr>
          <w:rFonts w:ascii="Arial" w:eastAsia="Arial" w:hAnsi="Arial" w:cs="Arial"/>
          <w:b/>
          <w:sz w:val="28"/>
          <w:szCs w:val="28"/>
        </w:rPr>
      </w:pPr>
      <w:r>
        <w:rPr>
          <w:rFonts w:ascii="Arial" w:eastAsia="Arial" w:hAnsi="Arial" w:cs="Arial"/>
          <w:b/>
          <w:sz w:val="28"/>
          <w:szCs w:val="28"/>
        </w:rPr>
        <w:t>Task/Hei Mahi</w:t>
      </w:r>
    </w:p>
    <w:p w14:paraId="4A1A8966"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The Greater Hong Kong City State franchise are keen to develop a new advertising campaign in New Zealand for a range of autonomous guard units that they have developed. These units are dog-like machines that act as roving surveillance, security and protection devices.</w:t>
      </w:r>
    </w:p>
    <w:p w14:paraId="7715E292"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You are required to design, develop and test a refined 3D modelled character that the Greater Hong Kong City State can use to showcase their new guard unit.</w:t>
      </w:r>
    </w:p>
    <w:p w14:paraId="1DA1F70C"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To develop the 3D modelled character, you need to:</w:t>
      </w:r>
    </w:p>
    <w:p w14:paraId="698F5283" w14:textId="77777777" w:rsidR="008B538F" w:rsidRPr="008B538F" w:rsidRDefault="008B538F" w:rsidP="008B538F">
      <w:pPr>
        <w:widowControl/>
        <w:numPr>
          <w:ilvl w:val="0"/>
          <w:numId w:val="22"/>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8B538F">
        <w:rPr>
          <w:rFonts w:ascii="Arial" w:eastAsia="Arial" w:hAnsi="Arial" w:cs="Arial"/>
          <w:sz w:val="22"/>
          <w:szCs w:val="22"/>
        </w:rPr>
        <w:t>Generate three design ideas or revisit previous design ideas you have generated</w:t>
      </w:r>
      <w:r w:rsidRPr="008B538F">
        <w:rPr>
          <w:rFonts w:ascii="Times New Roman" w:eastAsia="Times New Roman" w:hAnsi="Times New Roman" w:cs="Times New Roman"/>
          <w:color w:val="auto"/>
        </w:rPr>
        <w:t>.</w:t>
      </w:r>
    </w:p>
    <w:p w14:paraId="3A5D4C8C"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Decide on how you or your team can effectively create the 3D model/s for the Greater Hong Kong City State franchise using digital media.</w:t>
      </w:r>
    </w:p>
    <w:p w14:paraId="284E7259" w14:textId="77777777" w:rsidR="008B538F" w:rsidRPr="008B538F" w:rsidRDefault="008B538F" w:rsidP="008B538F">
      <w:pPr>
        <w:widowControl/>
        <w:numPr>
          <w:ilvl w:val="1"/>
          <w:numId w:val="23"/>
        </w:numPr>
        <w:pBdr>
          <w:top w:val="none" w:sz="0" w:space="0" w:color="auto"/>
          <w:left w:val="none" w:sz="0" w:space="0" w:color="auto"/>
          <w:bottom w:val="none" w:sz="0" w:space="0" w:color="auto"/>
          <w:right w:val="none" w:sz="0" w:space="0" w:color="auto"/>
          <w:between w:val="none" w:sz="0" w:space="0" w:color="auto"/>
        </w:pBdr>
        <w:spacing w:after="75"/>
        <w:rPr>
          <w:rFonts w:ascii="Arial" w:eastAsia="Times New Roman" w:hAnsi="Arial" w:cs="Arial"/>
          <w:color w:val="auto"/>
          <w:sz w:val="22"/>
          <w:szCs w:val="22"/>
        </w:rPr>
      </w:pPr>
      <w:r w:rsidRPr="008B538F">
        <w:rPr>
          <w:rFonts w:ascii="Arial" w:eastAsia="Times New Roman" w:hAnsi="Arial" w:cs="Arial"/>
          <w:color w:val="auto"/>
          <w:sz w:val="22"/>
          <w:szCs w:val="22"/>
        </w:rPr>
        <w:t>What digital media software will you require to meet this task?</w:t>
      </w:r>
    </w:p>
    <w:p w14:paraId="648591DA" w14:textId="77777777" w:rsidR="008B538F" w:rsidRPr="008B538F" w:rsidRDefault="008B538F" w:rsidP="008B538F">
      <w:pPr>
        <w:widowControl/>
        <w:numPr>
          <w:ilvl w:val="1"/>
          <w:numId w:val="23"/>
        </w:numPr>
        <w:pBdr>
          <w:top w:val="none" w:sz="0" w:space="0" w:color="auto"/>
          <w:left w:val="none" w:sz="0" w:space="0" w:color="auto"/>
          <w:bottom w:val="none" w:sz="0" w:space="0" w:color="auto"/>
          <w:right w:val="none" w:sz="0" w:space="0" w:color="auto"/>
          <w:between w:val="none" w:sz="0" w:space="0" w:color="auto"/>
        </w:pBdr>
        <w:spacing w:before="75" w:after="75"/>
        <w:rPr>
          <w:rFonts w:ascii="Arial" w:eastAsia="Times New Roman" w:hAnsi="Arial" w:cs="Arial"/>
          <w:color w:val="auto"/>
          <w:sz w:val="22"/>
          <w:szCs w:val="22"/>
        </w:rPr>
      </w:pPr>
      <w:r w:rsidRPr="008B538F">
        <w:rPr>
          <w:rFonts w:ascii="Arial" w:eastAsia="Times New Roman" w:hAnsi="Arial" w:cs="Arial"/>
          <w:color w:val="auto"/>
          <w:sz w:val="22"/>
          <w:szCs w:val="22"/>
        </w:rPr>
        <w:t>What are the important features you will focus on to developing your design?</w:t>
      </w:r>
    </w:p>
    <w:p w14:paraId="73394A02" w14:textId="77777777" w:rsidR="008B538F" w:rsidRPr="008B538F" w:rsidRDefault="008B538F" w:rsidP="008B538F">
      <w:pPr>
        <w:widowControl/>
        <w:numPr>
          <w:ilvl w:val="1"/>
          <w:numId w:val="23"/>
        </w:numPr>
        <w:pBdr>
          <w:top w:val="none" w:sz="0" w:space="0" w:color="auto"/>
          <w:left w:val="none" w:sz="0" w:space="0" w:color="auto"/>
          <w:bottom w:val="none" w:sz="0" w:space="0" w:color="auto"/>
          <w:right w:val="none" w:sz="0" w:space="0" w:color="auto"/>
          <w:between w:val="none" w:sz="0" w:space="0" w:color="auto"/>
        </w:pBdr>
        <w:spacing w:before="75" w:after="75"/>
        <w:rPr>
          <w:rFonts w:ascii="Arial" w:eastAsia="Times New Roman" w:hAnsi="Arial" w:cs="Arial"/>
          <w:color w:val="auto"/>
          <w:sz w:val="22"/>
          <w:szCs w:val="22"/>
        </w:rPr>
      </w:pPr>
      <w:r w:rsidRPr="008B538F">
        <w:rPr>
          <w:rFonts w:ascii="Arial" w:eastAsia="Times New Roman" w:hAnsi="Arial" w:cs="Arial"/>
          <w:color w:val="auto"/>
          <w:sz w:val="22"/>
          <w:szCs w:val="22"/>
        </w:rPr>
        <w:t>What are the starting points?</w:t>
      </w:r>
    </w:p>
    <w:p w14:paraId="77D92B8E" w14:textId="77777777" w:rsidR="008B538F" w:rsidRPr="008B538F" w:rsidRDefault="008B538F" w:rsidP="008B538F">
      <w:pPr>
        <w:widowControl/>
        <w:numPr>
          <w:ilvl w:val="1"/>
          <w:numId w:val="23"/>
        </w:numPr>
        <w:pBdr>
          <w:top w:val="none" w:sz="0" w:space="0" w:color="auto"/>
          <w:left w:val="none" w:sz="0" w:space="0" w:color="auto"/>
          <w:bottom w:val="none" w:sz="0" w:space="0" w:color="auto"/>
          <w:right w:val="none" w:sz="0" w:space="0" w:color="auto"/>
          <w:between w:val="none" w:sz="0" w:space="0" w:color="auto"/>
        </w:pBdr>
        <w:spacing w:before="75" w:after="75"/>
        <w:rPr>
          <w:rFonts w:ascii="Arial" w:eastAsia="Times New Roman" w:hAnsi="Arial" w:cs="Arial"/>
          <w:color w:val="auto"/>
          <w:sz w:val="22"/>
          <w:szCs w:val="22"/>
        </w:rPr>
      </w:pPr>
      <w:r w:rsidRPr="008B538F">
        <w:rPr>
          <w:rFonts w:ascii="Arial" w:eastAsia="Times New Roman" w:hAnsi="Arial" w:cs="Arial"/>
          <w:color w:val="auto"/>
          <w:sz w:val="22"/>
          <w:szCs w:val="22"/>
        </w:rPr>
        <w:t>How will you determine the quality required?</w:t>
      </w:r>
    </w:p>
    <w:p w14:paraId="6168D81A" w14:textId="77777777" w:rsidR="008B538F" w:rsidRPr="008B538F" w:rsidRDefault="008B538F" w:rsidP="008B538F">
      <w:pPr>
        <w:widowControl/>
        <w:numPr>
          <w:ilvl w:val="1"/>
          <w:numId w:val="23"/>
        </w:numPr>
        <w:pBdr>
          <w:top w:val="none" w:sz="0" w:space="0" w:color="auto"/>
          <w:left w:val="none" w:sz="0" w:space="0" w:color="auto"/>
          <w:bottom w:val="none" w:sz="0" w:space="0" w:color="auto"/>
          <w:right w:val="none" w:sz="0" w:space="0" w:color="auto"/>
          <w:between w:val="none" w:sz="0" w:space="0" w:color="auto"/>
        </w:pBdr>
        <w:spacing w:before="75"/>
        <w:rPr>
          <w:rFonts w:ascii="Times New Roman" w:eastAsia="Times New Roman" w:hAnsi="Times New Roman" w:cs="Times New Roman"/>
          <w:color w:val="auto"/>
        </w:rPr>
      </w:pPr>
      <w:r w:rsidRPr="008B538F">
        <w:rPr>
          <w:rFonts w:ascii="Times New Roman" w:eastAsia="Times New Roman" w:hAnsi="Times New Roman" w:cs="Times New Roman"/>
          <w:color w:val="auto"/>
        </w:rPr>
        <w:lastRenderedPageBreak/>
        <w:t>How will you test the character components to determine success?</w:t>
      </w:r>
    </w:p>
    <w:p w14:paraId="0E373E7B"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You should identify the implication, say what it means and what this might mean for your outcome. For example, you could:</w:t>
      </w:r>
    </w:p>
    <w:p w14:paraId="7864B0C6"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Describe what ethics is. Describe the ethical issues that relate to your outcome. What might you need to include in your outcome to ensure this is addressed?</w:t>
      </w:r>
    </w:p>
    <w:p w14:paraId="49DE8FB2"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Describe what aesthetics is. Describe the aesthetic elements that relate to your outcome. What might you need to include in your outcome to ensure this is addressed?</w:t>
      </w:r>
    </w:p>
    <w:p w14:paraId="7A3B6B90"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Describe what usability and functionality are. What does this mean in relation to your outcome? What might you need to include in your outcome to ensure this is addressed?</w:t>
      </w:r>
    </w:p>
    <w:p w14:paraId="549A7397"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You will need to consider addressing these implications during the design, development and testing of your outcome.</w:t>
      </w:r>
    </w:p>
    <w:p w14:paraId="4451407F"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Improve the quality and functionality of your guard character based on information from testing procedures.</w:t>
      </w:r>
    </w:p>
    <w:p w14:paraId="7C241D67"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Improving the outcome iteratively. This would generally include evidence of improvement through repeated cycles of trialling and testing during the design, development and testing process. For example:</w:t>
      </w:r>
    </w:p>
    <w:p w14:paraId="1088ED62"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trialling and improving font and colour combinations</w:t>
      </w:r>
    </w:p>
    <w:p w14:paraId="700790E8"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before="75" w:after="75"/>
        <w:rPr>
          <w:rFonts w:ascii="Arial" w:eastAsia="Arial" w:hAnsi="Arial" w:cs="Arial"/>
          <w:sz w:val="22"/>
          <w:szCs w:val="22"/>
        </w:rPr>
      </w:pPr>
      <w:r w:rsidRPr="008B538F">
        <w:rPr>
          <w:rFonts w:ascii="Arial" w:eastAsia="Arial" w:hAnsi="Arial" w:cs="Arial"/>
          <w:sz w:val="22"/>
          <w:szCs w:val="22"/>
        </w:rPr>
        <w:t>trialling and improving various layouts for text and images</w:t>
      </w:r>
    </w:p>
    <w:p w14:paraId="6D4EF8FC"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before="75" w:after="75"/>
        <w:rPr>
          <w:rFonts w:ascii="Arial" w:eastAsia="Arial" w:hAnsi="Arial" w:cs="Arial"/>
          <w:sz w:val="22"/>
          <w:szCs w:val="22"/>
        </w:rPr>
      </w:pPr>
      <w:r w:rsidRPr="008B538F">
        <w:rPr>
          <w:rFonts w:ascii="Arial" w:eastAsia="Arial" w:hAnsi="Arial" w:cs="Arial"/>
          <w:sz w:val="22"/>
          <w:szCs w:val="22"/>
        </w:rPr>
        <w:t>trialling and improving image/video effects</w:t>
      </w:r>
    </w:p>
    <w:p w14:paraId="09B2BA2F"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before="75" w:after="75"/>
        <w:rPr>
          <w:rFonts w:ascii="Arial" w:eastAsia="Arial" w:hAnsi="Arial" w:cs="Arial"/>
          <w:sz w:val="22"/>
          <w:szCs w:val="22"/>
        </w:rPr>
      </w:pPr>
      <w:r w:rsidRPr="008B538F">
        <w:rPr>
          <w:rFonts w:ascii="Arial" w:eastAsia="Arial" w:hAnsi="Arial" w:cs="Arial"/>
          <w:sz w:val="22"/>
          <w:szCs w:val="22"/>
        </w:rPr>
        <w:t>trial draft prints and calibration of colour</w:t>
      </w:r>
    </w:p>
    <w:p w14:paraId="289D6070"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before="75" w:after="75"/>
        <w:rPr>
          <w:rFonts w:ascii="Arial" w:eastAsia="Arial" w:hAnsi="Arial" w:cs="Arial"/>
          <w:sz w:val="22"/>
          <w:szCs w:val="22"/>
        </w:rPr>
      </w:pPr>
      <w:r w:rsidRPr="008B538F">
        <w:rPr>
          <w:rFonts w:ascii="Arial" w:eastAsia="Arial" w:hAnsi="Arial" w:cs="Arial"/>
          <w:sz w:val="22"/>
          <w:szCs w:val="22"/>
        </w:rPr>
        <w:t>testing that assets are linked correctly</w:t>
      </w:r>
    </w:p>
    <w:p w14:paraId="3889677A"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before="75" w:after="75"/>
        <w:rPr>
          <w:rFonts w:ascii="Arial" w:eastAsia="Arial" w:hAnsi="Arial" w:cs="Arial"/>
          <w:sz w:val="22"/>
          <w:szCs w:val="22"/>
        </w:rPr>
      </w:pPr>
      <w:r w:rsidRPr="008B538F">
        <w:rPr>
          <w:rFonts w:ascii="Arial" w:eastAsia="Arial" w:hAnsi="Arial" w:cs="Arial"/>
          <w:sz w:val="22"/>
          <w:szCs w:val="22"/>
        </w:rPr>
        <w:t>testing for consistency of layout and styles</w:t>
      </w:r>
    </w:p>
    <w:p w14:paraId="0A539568"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r w:rsidRPr="008B538F">
        <w:rPr>
          <w:rFonts w:ascii="Arial" w:eastAsia="Arial" w:hAnsi="Arial" w:cs="Arial"/>
          <w:sz w:val="22"/>
          <w:szCs w:val="22"/>
        </w:rPr>
        <w:t>testing functionality.</w:t>
      </w:r>
      <w:r w:rsidRPr="008B538F">
        <w:rPr>
          <w:rFonts w:ascii="Times New Roman" w:eastAsia="Times New Roman" w:hAnsi="Times New Roman" w:cs="Times New Roman"/>
          <w:color w:val="auto"/>
        </w:rPr>
        <w:br/>
      </w:r>
    </w:p>
    <w:p w14:paraId="43976157"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You are going to be assessed on how well:</w:t>
      </w:r>
    </w:p>
    <w:p w14:paraId="217E270A"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You apply appropriate tools, techniques and design elements in developing your refined digital media outcome</w:t>
      </w:r>
    </w:p>
    <w:p w14:paraId="7FAC7BB4"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the outcome meets its purpose and the needs of the end users</w:t>
      </w:r>
    </w:p>
    <w:p w14:paraId="171296C3"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you have applied appropriate data integrity and testing procedures</w:t>
      </w:r>
    </w:p>
    <w:p w14:paraId="3F2E7FBF"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you apply an iterative development process to refine their digital media outcome</w:t>
      </w:r>
    </w:p>
    <w:p w14:paraId="75E7921C"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you have described the relevant implications</w:t>
      </w:r>
    </w:p>
    <w:p w14:paraId="4FDD2033"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you have addressed relevant implications in the final digital media outcome.</w:t>
      </w:r>
    </w:p>
    <w:p w14:paraId="7129313F"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you have applied design elements</w:t>
      </w:r>
    </w:p>
    <w:p w14:paraId="54532D3B"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If you are working as part of a group you must provide individual evidence of your contribution to the digital media outcome. For example you are required to show evidence of designing, developing and testing your individual contribution to the project.</w:t>
      </w:r>
    </w:p>
    <w:p w14:paraId="15FB0747" w14:textId="77777777" w:rsidR="008B538F" w:rsidRPr="008B538F" w:rsidRDefault="008B538F" w:rsidP="008B538F">
      <w:pPr>
        <w:spacing w:before="120" w:after="120"/>
        <w:rPr>
          <w:rFonts w:ascii="Arial" w:eastAsia="Arial" w:hAnsi="Arial" w:cs="Arial"/>
          <w:sz w:val="22"/>
          <w:szCs w:val="22"/>
        </w:rPr>
      </w:pPr>
      <w:r w:rsidRPr="008B538F">
        <w:rPr>
          <w:rFonts w:ascii="Arial" w:eastAsia="Arial" w:hAnsi="Arial" w:cs="Arial"/>
          <w:sz w:val="22"/>
          <w:szCs w:val="22"/>
        </w:rPr>
        <w:t>Final Submission:</w:t>
      </w:r>
    </w:p>
    <w:p w14:paraId="5A52F646"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t>Portfolio evidence gathered as you have completed the task that provides evidence of planning and testing your outcome. This could include text, sketches, annotated photographs, screen dumps, diagrams, short video clips, or code, or other evidence agreed prior with your teacher. Agree the number of pages in your portfolio with your teacher.</w:t>
      </w:r>
    </w:p>
    <w:p w14:paraId="3BBEC035" w14:textId="77777777" w:rsidR="008B538F" w:rsidRPr="008B538F" w:rsidRDefault="008B538F" w:rsidP="008B538F">
      <w:pPr>
        <w:widowControl/>
        <w:numPr>
          <w:ilvl w:val="0"/>
          <w:numId w:val="25"/>
        </w:numPr>
        <w:pBdr>
          <w:top w:val="none" w:sz="0" w:space="0" w:color="auto"/>
          <w:left w:val="none" w:sz="0" w:space="0" w:color="auto"/>
          <w:bottom w:val="none" w:sz="0" w:space="0" w:color="auto"/>
          <w:right w:val="none" w:sz="0" w:space="0" w:color="auto"/>
          <w:between w:val="none" w:sz="0" w:space="0" w:color="auto"/>
        </w:pBdr>
        <w:spacing w:after="75"/>
        <w:rPr>
          <w:rFonts w:ascii="Arial" w:eastAsia="Arial" w:hAnsi="Arial" w:cs="Arial"/>
          <w:sz w:val="22"/>
          <w:szCs w:val="22"/>
        </w:rPr>
      </w:pPr>
      <w:r w:rsidRPr="008B538F">
        <w:rPr>
          <w:rFonts w:ascii="Arial" w:eastAsia="Arial" w:hAnsi="Arial" w:cs="Arial"/>
          <w:sz w:val="22"/>
          <w:szCs w:val="22"/>
        </w:rPr>
        <w:lastRenderedPageBreak/>
        <w:t>The final 3D character.</w:t>
      </w:r>
    </w:p>
    <w:p w14:paraId="1FE096DC" w14:textId="77777777" w:rsidR="00192837" w:rsidRDefault="00192837">
      <w:pPr>
        <w:tabs>
          <w:tab w:val="left" w:pos="426"/>
          <w:tab w:val="left" w:pos="794"/>
          <w:tab w:val="left" w:pos="1191"/>
        </w:tabs>
        <w:rPr>
          <w:rFonts w:ascii="Arial" w:eastAsia="Arial" w:hAnsi="Arial" w:cs="Arial"/>
          <w:sz w:val="22"/>
          <w:szCs w:val="22"/>
        </w:rPr>
      </w:pPr>
    </w:p>
    <w:p w14:paraId="06083517" w14:textId="77777777" w:rsidR="00192837" w:rsidRDefault="00192837">
      <w:pPr>
        <w:spacing w:line="276" w:lineRule="auto"/>
        <w:rPr>
          <w:rFonts w:ascii="Arial" w:eastAsia="Arial" w:hAnsi="Arial" w:cs="Arial"/>
          <w:sz w:val="22"/>
          <w:szCs w:val="22"/>
        </w:rPr>
        <w:sectPr w:rsidR="00192837" w:rsidSect="00515249">
          <w:headerReference w:type="default" r:id="rId18"/>
          <w:pgSz w:w="11906" w:h="16838" w:code="9"/>
          <w:pgMar w:top="1440" w:right="1440" w:bottom="1440" w:left="1440" w:header="720" w:footer="720" w:gutter="0"/>
          <w:cols w:space="720"/>
          <w:docGrid w:linePitch="326"/>
        </w:sectPr>
      </w:pPr>
    </w:p>
    <w:p w14:paraId="03E96B8E" w14:textId="77777777" w:rsidR="00840285" w:rsidRDefault="0071359E">
      <w:pPr>
        <w:keepNext/>
        <w:spacing w:after="180"/>
        <w:rPr>
          <w:rFonts w:ascii="Arial" w:eastAsia="Arial" w:hAnsi="Arial" w:cs="Arial"/>
          <w:b/>
          <w:sz w:val="28"/>
          <w:szCs w:val="28"/>
        </w:rPr>
      </w:pPr>
      <w:r>
        <w:rPr>
          <w:rFonts w:ascii="Arial" w:eastAsia="Arial" w:hAnsi="Arial" w:cs="Arial"/>
          <w:b/>
          <w:sz w:val="28"/>
          <w:szCs w:val="28"/>
        </w:rPr>
        <w:lastRenderedPageBreak/>
        <w:t xml:space="preserve">Assessment schedule/Mahere Aromatawai: Digital Technologies </w:t>
      </w:r>
      <w:r w:rsidR="000807EF">
        <w:rPr>
          <w:rFonts w:ascii="Arial" w:eastAsia="Arial" w:hAnsi="Arial" w:cs="Arial"/>
          <w:b/>
          <w:sz w:val="28"/>
          <w:szCs w:val="28"/>
        </w:rPr>
        <w:t>&amp;</w:t>
      </w:r>
      <w:r>
        <w:rPr>
          <w:rFonts w:ascii="Arial" w:eastAsia="Arial" w:hAnsi="Arial" w:cs="Arial"/>
          <w:b/>
          <w:sz w:val="28"/>
          <w:szCs w:val="28"/>
        </w:rPr>
        <w:t xml:space="preserve"> </w:t>
      </w:r>
      <w:proofErr w:type="spellStart"/>
      <w:r>
        <w:rPr>
          <w:rFonts w:ascii="Arial" w:eastAsia="Arial" w:hAnsi="Arial" w:cs="Arial"/>
          <w:b/>
          <w:sz w:val="28"/>
          <w:szCs w:val="28"/>
        </w:rPr>
        <w:t>Hangarau</w:t>
      </w:r>
      <w:proofErr w:type="spellEnd"/>
      <w:r>
        <w:rPr>
          <w:rFonts w:ascii="Arial" w:eastAsia="Arial" w:hAnsi="Arial" w:cs="Arial"/>
          <w:b/>
          <w:sz w:val="28"/>
          <w:szCs w:val="28"/>
        </w:rPr>
        <w:t xml:space="preserve"> </w:t>
      </w:r>
      <w:proofErr w:type="spellStart"/>
      <w:r>
        <w:rPr>
          <w:rFonts w:ascii="Arial" w:eastAsia="Arial" w:hAnsi="Arial" w:cs="Arial"/>
          <w:b/>
          <w:sz w:val="28"/>
          <w:szCs w:val="28"/>
        </w:rPr>
        <w:t>Matihiko</w:t>
      </w:r>
      <w:proofErr w:type="spellEnd"/>
      <w:r>
        <w:rPr>
          <w:sz w:val="36"/>
          <w:szCs w:val="36"/>
        </w:rPr>
        <w:t xml:space="preserve"> </w:t>
      </w:r>
      <w:r w:rsidR="00515249">
        <w:rPr>
          <w:rFonts w:ascii="Arial" w:eastAsia="Arial" w:hAnsi="Arial" w:cs="Arial"/>
          <w:b/>
          <w:sz w:val="28"/>
          <w:szCs w:val="28"/>
        </w:rPr>
        <w:t>91880</w:t>
      </w:r>
      <w:r>
        <w:rPr>
          <w:rFonts w:ascii="Arial" w:eastAsia="Arial" w:hAnsi="Arial" w:cs="Arial"/>
          <w:b/>
          <w:sz w:val="28"/>
          <w:szCs w:val="28"/>
        </w:rPr>
        <w:t xml:space="preserve"> –</w:t>
      </w:r>
      <w:r w:rsidR="008B013B">
        <w:rPr>
          <w:rFonts w:ascii="Arial" w:eastAsia="Arial" w:hAnsi="Arial" w:cs="Arial"/>
          <w:b/>
          <w:sz w:val="28"/>
          <w:szCs w:val="28"/>
        </w:rPr>
        <w:t xml:space="preserve"> Creating a 3D character for a movie clip sequence</w:t>
      </w:r>
    </w:p>
    <w:tbl>
      <w:tblPr>
        <w:tblStyle w:val="a3"/>
        <w:tblW w:w="1417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192837" w14:paraId="18F5F5D7" w14:textId="77777777">
        <w:tc>
          <w:tcPr>
            <w:tcW w:w="4722" w:type="dxa"/>
          </w:tcPr>
          <w:p w14:paraId="2CCFE2E8" w14:textId="77777777" w:rsidR="00192837" w:rsidRDefault="0071359E">
            <w:pPr>
              <w:spacing w:before="60" w:after="60"/>
              <w:contextualSpacing w:val="0"/>
              <w:jc w:val="center"/>
              <w:rPr>
                <w:rFonts w:ascii="Arial" w:eastAsia="Arial" w:hAnsi="Arial" w:cs="Arial"/>
                <w:sz w:val="20"/>
                <w:szCs w:val="20"/>
              </w:rPr>
            </w:pPr>
            <w:r>
              <w:rPr>
                <w:rFonts w:ascii="Arial" w:eastAsia="Arial" w:hAnsi="Arial" w:cs="Arial"/>
                <w:b/>
                <w:sz w:val="20"/>
                <w:szCs w:val="20"/>
              </w:rPr>
              <w:t>Evidence/Judgements for Achievement/</w:t>
            </w:r>
            <w:proofErr w:type="spellStart"/>
            <w:r>
              <w:rPr>
                <w:rFonts w:ascii="Arial" w:eastAsia="Arial" w:hAnsi="Arial" w:cs="Arial"/>
                <w:b/>
                <w:sz w:val="20"/>
                <w:szCs w:val="20"/>
              </w:rPr>
              <w:t>Paetae</w:t>
            </w:r>
            <w:proofErr w:type="spellEnd"/>
          </w:p>
        </w:tc>
        <w:tc>
          <w:tcPr>
            <w:tcW w:w="4726" w:type="dxa"/>
          </w:tcPr>
          <w:p w14:paraId="3E409A39" w14:textId="77777777" w:rsidR="00192837" w:rsidRDefault="0071359E">
            <w:pPr>
              <w:spacing w:before="60" w:after="60"/>
              <w:contextualSpacing w:val="0"/>
              <w:jc w:val="center"/>
              <w:rPr>
                <w:rFonts w:ascii="Arial" w:eastAsia="Arial" w:hAnsi="Arial" w:cs="Arial"/>
                <w:sz w:val="20"/>
                <w:szCs w:val="20"/>
              </w:rPr>
            </w:pPr>
            <w:r>
              <w:rPr>
                <w:rFonts w:ascii="Arial" w:eastAsia="Arial" w:hAnsi="Arial" w:cs="Arial"/>
                <w:b/>
                <w:sz w:val="20"/>
                <w:szCs w:val="20"/>
              </w:rPr>
              <w:t>Evidence/Judgements for Achievement with Merit/Kaiaka</w:t>
            </w:r>
          </w:p>
        </w:tc>
        <w:tc>
          <w:tcPr>
            <w:tcW w:w="4726" w:type="dxa"/>
          </w:tcPr>
          <w:p w14:paraId="4F696289" w14:textId="77777777" w:rsidR="00192837" w:rsidRDefault="0071359E">
            <w:pPr>
              <w:spacing w:before="60" w:after="60"/>
              <w:contextualSpacing w:val="0"/>
              <w:jc w:val="center"/>
              <w:rPr>
                <w:rFonts w:ascii="Arial" w:eastAsia="Arial" w:hAnsi="Arial" w:cs="Arial"/>
                <w:sz w:val="20"/>
                <w:szCs w:val="20"/>
              </w:rPr>
            </w:pPr>
            <w:r>
              <w:rPr>
                <w:rFonts w:ascii="Arial" w:eastAsia="Arial" w:hAnsi="Arial" w:cs="Arial"/>
                <w:b/>
                <w:sz w:val="20"/>
                <w:szCs w:val="20"/>
              </w:rPr>
              <w:t>Evidence/Judgements for Achievement with Excellence/</w:t>
            </w:r>
            <w:proofErr w:type="spellStart"/>
            <w:r>
              <w:rPr>
                <w:rFonts w:ascii="Arial" w:eastAsia="Arial" w:hAnsi="Arial" w:cs="Arial"/>
                <w:b/>
                <w:sz w:val="20"/>
                <w:szCs w:val="20"/>
              </w:rPr>
              <w:t>Kairangi</w:t>
            </w:r>
            <w:proofErr w:type="spellEnd"/>
          </w:p>
        </w:tc>
      </w:tr>
      <w:tr w:rsidR="00192837" w14:paraId="58656B27" w14:textId="77777777">
        <w:tc>
          <w:tcPr>
            <w:tcW w:w="472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EE50B4E" w14:textId="77777777" w:rsidR="00C3764B" w:rsidRDefault="0071359E" w:rsidP="00C3764B">
            <w:pPr>
              <w:spacing w:before="40" w:after="40"/>
              <w:contextualSpacing w:val="0"/>
              <w:rPr>
                <w:rFonts w:ascii="Arial" w:eastAsia="Arial" w:hAnsi="Arial" w:cs="Arial"/>
                <w:sz w:val="20"/>
                <w:szCs w:val="20"/>
              </w:rPr>
            </w:pPr>
            <w:r w:rsidRPr="008B013B">
              <w:rPr>
                <w:rFonts w:ascii="Arial" w:eastAsia="Arial" w:hAnsi="Arial" w:cs="Arial"/>
                <w:sz w:val="20"/>
                <w:szCs w:val="20"/>
              </w:rPr>
              <w:t>Develop a digital media outcome</w:t>
            </w:r>
            <w:r w:rsidR="001E6224">
              <w:rPr>
                <w:rFonts w:ascii="Arial" w:eastAsia="Arial" w:hAnsi="Arial" w:cs="Arial"/>
                <w:sz w:val="20"/>
                <w:szCs w:val="20"/>
              </w:rPr>
              <w:t>.</w:t>
            </w:r>
          </w:p>
          <w:p w14:paraId="23EF6CC7" w14:textId="77777777" w:rsidR="00840285" w:rsidRDefault="00840285">
            <w:pPr>
              <w:spacing w:before="40" w:after="40"/>
              <w:contextualSpacing w:val="0"/>
              <w:rPr>
                <w:rFonts w:ascii="Arial" w:eastAsia="Arial" w:hAnsi="Arial" w:cs="Arial"/>
                <w:sz w:val="20"/>
                <w:szCs w:val="20"/>
              </w:rPr>
            </w:pPr>
          </w:p>
          <w:p w14:paraId="332CE609" w14:textId="77777777" w:rsidR="00C3764B" w:rsidRDefault="00A136C0" w:rsidP="00C3764B">
            <w:pPr>
              <w:spacing w:before="40" w:after="40"/>
              <w:contextualSpacing w:val="0"/>
              <w:rPr>
                <w:rFonts w:ascii="Arial" w:eastAsia="Arial" w:hAnsi="Arial" w:cs="Arial"/>
                <w:sz w:val="20"/>
                <w:szCs w:val="20"/>
              </w:rPr>
            </w:pPr>
            <w:r w:rsidRPr="00A136C0">
              <w:rPr>
                <w:rFonts w:ascii="Arial" w:eastAsia="Arial" w:hAnsi="Arial" w:cs="Arial"/>
                <w:sz w:val="20"/>
                <w:szCs w:val="20"/>
              </w:rPr>
              <w:t>The student has</w:t>
            </w:r>
            <w:r>
              <w:rPr>
                <w:rFonts w:ascii="Arial" w:eastAsia="Arial" w:hAnsi="Arial" w:cs="Arial"/>
                <w:sz w:val="20"/>
                <w:szCs w:val="20"/>
              </w:rPr>
              <w:t>:</w:t>
            </w:r>
          </w:p>
          <w:p w14:paraId="5C81B5A5" w14:textId="77777777" w:rsidR="00C3764B" w:rsidRDefault="00A136C0" w:rsidP="00C3764B">
            <w:pPr>
              <w:numPr>
                <w:ilvl w:val="0"/>
                <w:numId w:val="6"/>
              </w:numPr>
              <w:spacing w:before="40" w:after="40"/>
              <w:ind w:left="284" w:hanging="284"/>
              <w:contextualSpacing w:val="0"/>
              <w:rPr>
                <w:rFonts w:ascii="Cambria" w:eastAsia="Cambria" w:hAnsi="Cambria" w:cs="Cambria"/>
                <w:sz w:val="24"/>
                <w:szCs w:val="24"/>
              </w:rPr>
            </w:pPr>
            <w:r>
              <w:rPr>
                <w:rFonts w:ascii="Arial" w:eastAsia="Arial" w:hAnsi="Arial" w:cs="Arial"/>
                <w:sz w:val="20"/>
                <w:szCs w:val="20"/>
              </w:rPr>
              <w:t xml:space="preserve">used </w:t>
            </w:r>
            <w:r w:rsidR="0071359E">
              <w:rPr>
                <w:rFonts w:ascii="Arial" w:eastAsia="Arial" w:hAnsi="Arial" w:cs="Arial"/>
                <w:sz w:val="20"/>
                <w:szCs w:val="20"/>
              </w:rPr>
              <w:t>appropriate tools, techniques and design e</w:t>
            </w:r>
            <w:r>
              <w:rPr>
                <w:rFonts w:ascii="Arial" w:eastAsia="Arial" w:hAnsi="Arial" w:cs="Arial"/>
                <w:sz w:val="20"/>
                <w:szCs w:val="20"/>
              </w:rPr>
              <w:t>lements for the purpose and end</w:t>
            </w:r>
            <w:r w:rsidR="001E6224">
              <w:rPr>
                <w:rFonts w:ascii="Arial" w:eastAsia="Arial" w:hAnsi="Arial" w:cs="Arial"/>
                <w:sz w:val="20"/>
                <w:szCs w:val="20"/>
              </w:rPr>
              <w:t xml:space="preserve"> </w:t>
            </w:r>
            <w:r w:rsidR="0071359E">
              <w:rPr>
                <w:rFonts w:ascii="Arial" w:eastAsia="Arial" w:hAnsi="Arial" w:cs="Arial"/>
                <w:sz w:val="20"/>
                <w:szCs w:val="20"/>
              </w:rPr>
              <w:t>users of the outcome</w:t>
            </w:r>
          </w:p>
          <w:p w14:paraId="772254A1" w14:textId="77777777" w:rsidR="00C3764B" w:rsidRPr="00C3764B" w:rsidRDefault="00C3764B" w:rsidP="00C3764B">
            <w:pPr>
              <w:spacing w:before="40" w:after="40"/>
              <w:contextualSpacing w:val="0"/>
              <w:rPr>
                <w:rFonts w:ascii="Arial" w:eastAsia="Arial" w:hAnsi="Arial" w:cs="Arial"/>
                <w:b/>
                <w:sz w:val="20"/>
                <w:szCs w:val="20"/>
                <w:highlight w:val="white"/>
              </w:rPr>
            </w:pPr>
            <w:r w:rsidRPr="00C3764B">
              <w:rPr>
                <w:rFonts w:ascii="Arial" w:eastAsia="Arial" w:hAnsi="Arial" w:cs="Arial"/>
                <w:b/>
                <w:sz w:val="20"/>
                <w:szCs w:val="20"/>
                <w:highlight w:val="white"/>
              </w:rPr>
              <w:t xml:space="preserve">For example (partial evidence): </w:t>
            </w:r>
          </w:p>
          <w:p w14:paraId="7B158E95" w14:textId="77777777" w:rsidR="00DA388B" w:rsidRPr="00DA388B" w:rsidRDefault="00DA388B" w:rsidP="00DA388B">
            <w:pPr>
              <w:pBdr>
                <w:top w:val="none" w:sz="0" w:space="0" w:color="auto"/>
                <w:left w:val="none" w:sz="0" w:space="0" w:color="auto"/>
                <w:bottom w:val="none" w:sz="0" w:space="0" w:color="auto"/>
                <w:right w:val="none" w:sz="0" w:space="0" w:color="auto"/>
                <w:between w:val="none" w:sz="0" w:space="0" w:color="auto"/>
              </w:pBdr>
              <w:spacing w:before="40" w:after="40"/>
              <w:contextualSpacing w:val="0"/>
              <w:rPr>
                <w:rFonts w:ascii="Arial" w:eastAsia="Arial" w:hAnsi="Arial" w:cs="Arial"/>
                <w:i/>
                <w:sz w:val="20"/>
                <w:szCs w:val="20"/>
                <w:highlight w:val="white"/>
              </w:rPr>
            </w:pPr>
            <w:r w:rsidRPr="00DA388B">
              <w:rPr>
                <w:rFonts w:ascii="Arial" w:eastAsia="Arial" w:hAnsi="Arial" w:cs="Arial"/>
                <w:i/>
                <w:sz w:val="20"/>
                <w:szCs w:val="20"/>
                <w:highlight w:val="white"/>
              </w:rPr>
              <w:t>The student used appropriate tools from a software package that was selected. They were able to use a range of techniques to develop an outcome. The student was able to select and use appropriate design elements, that when combined met the purpose of the design, and were appropriate for the end users.</w:t>
            </w:r>
          </w:p>
          <w:p w14:paraId="050BF221" w14:textId="77777777" w:rsidR="00DA388B" w:rsidRPr="00DA388B" w:rsidRDefault="00DA388B" w:rsidP="00DA388B">
            <w:pPr>
              <w:pBdr>
                <w:top w:val="none" w:sz="0" w:space="0" w:color="auto"/>
                <w:left w:val="none" w:sz="0" w:space="0" w:color="auto"/>
                <w:bottom w:val="none" w:sz="0" w:space="0" w:color="auto"/>
                <w:right w:val="none" w:sz="0" w:space="0" w:color="auto"/>
                <w:between w:val="none" w:sz="0" w:space="0" w:color="auto"/>
              </w:pBdr>
              <w:spacing w:before="40" w:after="40"/>
              <w:contextualSpacing w:val="0"/>
              <w:rPr>
                <w:rFonts w:ascii="Arial" w:eastAsia="Arial" w:hAnsi="Arial" w:cs="Arial"/>
                <w:i/>
                <w:sz w:val="20"/>
                <w:szCs w:val="20"/>
                <w:highlight w:val="white"/>
              </w:rPr>
            </w:pPr>
            <w:r w:rsidRPr="00DA388B">
              <w:rPr>
                <w:rFonts w:ascii="Arial" w:eastAsia="Arial" w:hAnsi="Arial" w:cs="Arial"/>
                <w:i/>
                <w:sz w:val="20"/>
                <w:szCs w:val="20"/>
                <w:highlight w:val="white"/>
              </w:rPr>
              <w:t>The student looked at various 3D modelling software platforms and chose the one most appropriate for the project. They have used Blender The student has both shown tool and technique usage through subdividing and joining meshes, the student stitched vertices, and used layers, groups, and hierarchies when organising their scenes. By assigning glossy and reflective materials they were able to use design elements of tone, texture, colour and line etc.</w:t>
            </w:r>
          </w:p>
          <w:p w14:paraId="3654832D" w14:textId="77777777" w:rsidR="00C3764B" w:rsidRDefault="00C3764B" w:rsidP="00C3764B">
            <w:pPr>
              <w:spacing w:before="40" w:after="40"/>
              <w:contextualSpacing w:val="0"/>
              <w:rPr>
                <w:rFonts w:ascii="Arial" w:eastAsia="Arial" w:hAnsi="Arial" w:cs="Arial"/>
                <w:i/>
                <w:sz w:val="20"/>
                <w:szCs w:val="20"/>
                <w:highlight w:val="white"/>
              </w:rPr>
            </w:pPr>
          </w:p>
          <w:p w14:paraId="63392F1C" w14:textId="77777777" w:rsidR="00DA388B" w:rsidRPr="00DA388B" w:rsidRDefault="001E6224" w:rsidP="00DA388B">
            <w:pPr>
              <w:numPr>
                <w:ilvl w:val="0"/>
                <w:numId w:val="9"/>
              </w:numPr>
              <w:spacing w:before="40" w:after="40"/>
              <w:ind w:left="284" w:hanging="284"/>
              <w:contextualSpacing w:val="0"/>
              <w:rPr>
                <w:rFonts w:ascii="Cambria" w:eastAsia="Cambria" w:hAnsi="Cambria" w:cs="Cambria"/>
                <w:sz w:val="24"/>
                <w:szCs w:val="24"/>
                <w:highlight w:val="white"/>
              </w:rPr>
            </w:pPr>
            <w:r>
              <w:rPr>
                <w:rFonts w:ascii="Arial" w:eastAsia="Arial" w:hAnsi="Arial" w:cs="Arial"/>
                <w:sz w:val="20"/>
                <w:szCs w:val="20"/>
                <w:highlight w:val="white"/>
              </w:rPr>
              <w:t>a</w:t>
            </w:r>
            <w:r w:rsidR="00A136C0">
              <w:rPr>
                <w:rFonts w:ascii="Arial" w:eastAsia="Arial" w:hAnsi="Arial" w:cs="Arial"/>
                <w:sz w:val="20"/>
                <w:szCs w:val="20"/>
                <w:highlight w:val="white"/>
              </w:rPr>
              <w:t>pplied</w:t>
            </w:r>
            <w:r w:rsidR="0071359E">
              <w:rPr>
                <w:rFonts w:ascii="Arial" w:eastAsia="Arial" w:hAnsi="Arial" w:cs="Arial"/>
                <w:sz w:val="20"/>
                <w:szCs w:val="20"/>
                <w:highlight w:val="white"/>
              </w:rPr>
              <w:t xml:space="preserve"> appropriate data integrity and testing procedures in the development</w:t>
            </w:r>
          </w:p>
          <w:p w14:paraId="23D1363E" w14:textId="77777777" w:rsidR="00C3764B" w:rsidRDefault="00C3764B" w:rsidP="00C3764B">
            <w:pPr>
              <w:spacing w:before="40" w:after="40"/>
              <w:contextualSpacing w:val="0"/>
              <w:rPr>
                <w:rFonts w:ascii="Arial" w:eastAsia="Arial" w:hAnsi="Arial" w:cs="Arial"/>
                <w:b/>
                <w:sz w:val="20"/>
                <w:szCs w:val="20"/>
              </w:rPr>
            </w:pPr>
            <w:r w:rsidRPr="00C3764B">
              <w:rPr>
                <w:rFonts w:ascii="Arial" w:eastAsia="Arial" w:hAnsi="Arial" w:cs="Arial"/>
                <w:b/>
                <w:sz w:val="20"/>
                <w:szCs w:val="20"/>
                <w:highlight w:val="white"/>
              </w:rPr>
              <w:t>For example (partial evidence):</w:t>
            </w:r>
            <w:r>
              <w:rPr>
                <w:rFonts w:ascii="Arial" w:eastAsia="Arial" w:hAnsi="Arial" w:cs="Arial"/>
                <w:b/>
                <w:sz w:val="20"/>
                <w:szCs w:val="20"/>
              </w:rPr>
              <w:t xml:space="preserve"> </w:t>
            </w:r>
          </w:p>
          <w:p w14:paraId="2C1A9FAC" w14:textId="77777777" w:rsidR="00C3764B" w:rsidRDefault="0071359E" w:rsidP="00C3764B">
            <w:pPr>
              <w:spacing w:before="40" w:after="40"/>
              <w:contextualSpacing w:val="0"/>
              <w:rPr>
                <w:rFonts w:ascii="Arial" w:eastAsia="Arial" w:hAnsi="Arial" w:cs="Arial"/>
                <w:i/>
                <w:sz w:val="20"/>
                <w:szCs w:val="20"/>
                <w:highlight w:val="white"/>
              </w:rPr>
            </w:pPr>
            <w:r>
              <w:rPr>
                <w:rFonts w:ascii="Arial" w:eastAsia="Arial" w:hAnsi="Arial" w:cs="Arial"/>
                <w:i/>
                <w:sz w:val="20"/>
                <w:szCs w:val="20"/>
                <w:highlight w:val="white"/>
              </w:rPr>
              <w:t xml:space="preserve">The student tested the rendering time and quality of the components and the reflection and flow </w:t>
            </w:r>
            <w:r>
              <w:rPr>
                <w:rFonts w:ascii="Arial" w:eastAsia="Arial" w:hAnsi="Arial" w:cs="Arial"/>
                <w:i/>
                <w:sz w:val="20"/>
                <w:szCs w:val="20"/>
                <w:highlight w:val="white"/>
              </w:rPr>
              <w:lastRenderedPageBreak/>
              <w:t>settings on materials to make sure they looked modern and metallic enough to be appropriate for a guard unit that would rely on an element of intimidation to deter people.</w:t>
            </w:r>
          </w:p>
          <w:p w14:paraId="146C5756" w14:textId="77777777" w:rsidR="00C3764B" w:rsidRDefault="00C3764B" w:rsidP="00C3764B">
            <w:pPr>
              <w:spacing w:before="40" w:after="40"/>
              <w:contextualSpacing w:val="0"/>
              <w:rPr>
                <w:rFonts w:ascii="Arial" w:eastAsia="Arial" w:hAnsi="Arial" w:cs="Arial"/>
                <w:i/>
                <w:sz w:val="20"/>
                <w:szCs w:val="20"/>
                <w:highlight w:val="white"/>
              </w:rPr>
            </w:pPr>
          </w:p>
          <w:p w14:paraId="1B5F4D85" w14:textId="77777777" w:rsidR="00C3764B" w:rsidRDefault="001E6224" w:rsidP="00C3764B">
            <w:pPr>
              <w:numPr>
                <w:ilvl w:val="0"/>
                <w:numId w:val="4"/>
              </w:numPr>
              <w:spacing w:before="40" w:after="40"/>
              <w:ind w:left="284" w:hanging="284"/>
              <w:contextualSpacing w:val="0"/>
              <w:rPr>
                <w:rFonts w:ascii="Arial" w:eastAsia="Arial" w:hAnsi="Arial" w:cs="Arial"/>
                <w:sz w:val="20"/>
                <w:szCs w:val="20"/>
                <w:highlight w:val="white"/>
              </w:rPr>
            </w:pPr>
            <w:r>
              <w:rPr>
                <w:rFonts w:ascii="Arial" w:eastAsia="Arial" w:hAnsi="Arial" w:cs="Arial"/>
                <w:sz w:val="20"/>
                <w:szCs w:val="20"/>
                <w:highlight w:val="white"/>
              </w:rPr>
              <w:t xml:space="preserve">describes </w:t>
            </w:r>
            <w:r w:rsidR="00A136C0">
              <w:rPr>
                <w:rFonts w:ascii="Arial" w:eastAsia="Arial" w:hAnsi="Arial" w:cs="Arial"/>
                <w:sz w:val="20"/>
                <w:szCs w:val="20"/>
                <w:highlight w:val="white"/>
              </w:rPr>
              <w:t>implications</w:t>
            </w:r>
            <w:r w:rsidR="0071359E">
              <w:rPr>
                <w:rFonts w:ascii="Arial" w:eastAsia="Arial" w:hAnsi="Arial" w:cs="Arial"/>
                <w:sz w:val="20"/>
                <w:szCs w:val="20"/>
                <w:highlight w:val="white"/>
              </w:rPr>
              <w:t xml:space="preserve"> relevant to the outcome</w:t>
            </w:r>
          </w:p>
          <w:p w14:paraId="322DA189" w14:textId="77777777" w:rsidR="00C3764B" w:rsidRDefault="0071359E" w:rsidP="00C3764B">
            <w:pPr>
              <w:spacing w:before="40" w:after="40"/>
              <w:contextualSpacing w:val="0"/>
              <w:rPr>
                <w:rFonts w:ascii="Arial" w:eastAsia="Arial" w:hAnsi="Arial" w:cs="Arial"/>
                <w:b/>
                <w:sz w:val="20"/>
                <w:szCs w:val="20"/>
              </w:rPr>
            </w:pPr>
            <w:r w:rsidRPr="00A136C0">
              <w:rPr>
                <w:rFonts w:ascii="Arial" w:eastAsia="Arial" w:hAnsi="Arial" w:cs="Arial"/>
                <w:b/>
                <w:i/>
                <w:sz w:val="20"/>
                <w:szCs w:val="20"/>
                <w:highlight w:val="white"/>
              </w:rPr>
              <w:t>For example (partial evidence):</w:t>
            </w:r>
            <w:r w:rsidRPr="00A136C0">
              <w:rPr>
                <w:rFonts w:ascii="Arial" w:eastAsia="Arial" w:hAnsi="Arial" w:cs="Arial"/>
                <w:b/>
                <w:sz w:val="20"/>
                <w:szCs w:val="20"/>
              </w:rPr>
              <w:t xml:space="preserve"> </w:t>
            </w:r>
          </w:p>
          <w:p w14:paraId="1B9AE3C8" w14:textId="77777777" w:rsidR="00DA388B" w:rsidRPr="00DA388B" w:rsidRDefault="00DA388B" w:rsidP="00DA388B">
            <w:pPr>
              <w:pBdr>
                <w:top w:val="none" w:sz="0" w:space="0" w:color="auto"/>
                <w:left w:val="none" w:sz="0" w:space="0" w:color="auto"/>
                <w:bottom w:val="none" w:sz="0" w:space="0" w:color="auto"/>
                <w:right w:val="none" w:sz="0" w:space="0" w:color="auto"/>
                <w:between w:val="none" w:sz="0" w:space="0" w:color="auto"/>
              </w:pBdr>
              <w:spacing w:before="40" w:after="40"/>
              <w:rPr>
                <w:rFonts w:ascii="Arial" w:eastAsia="Arial" w:hAnsi="Arial" w:cs="Arial"/>
                <w:i/>
                <w:sz w:val="20"/>
                <w:szCs w:val="20"/>
                <w:highlight w:val="white"/>
              </w:rPr>
            </w:pPr>
            <w:r w:rsidRPr="00DA388B">
              <w:rPr>
                <w:rFonts w:ascii="Arial" w:eastAsia="Arial" w:hAnsi="Arial" w:cs="Arial"/>
                <w:iCs/>
                <w:sz w:val="20"/>
                <w:szCs w:val="20"/>
                <w:highlight w:val="white"/>
              </w:rPr>
              <w:t>The student describes what copyright is, The Copyright Act covers such works such as the written word, images, audio, songs and music, and video. These works are automatically covered by copyright and cannot be used with permission from the person who created the work.</w:t>
            </w:r>
          </w:p>
          <w:p w14:paraId="20212F6C" w14:textId="77777777" w:rsidR="00DA388B" w:rsidRPr="00DA388B" w:rsidRDefault="00DA388B" w:rsidP="00DA388B">
            <w:pPr>
              <w:pBdr>
                <w:top w:val="none" w:sz="0" w:space="0" w:color="auto"/>
                <w:left w:val="none" w:sz="0" w:space="0" w:color="auto"/>
                <w:bottom w:val="none" w:sz="0" w:space="0" w:color="auto"/>
                <w:right w:val="none" w:sz="0" w:space="0" w:color="auto"/>
                <w:between w:val="none" w:sz="0" w:space="0" w:color="auto"/>
              </w:pBdr>
              <w:spacing w:before="40" w:after="40"/>
              <w:rPr>
                <w:rFonts w:ascii="Arial" w:eastAsia="Arial" w:hAnsi="Arial" w:cs="Arial"/>
                <w:i/>
                <w:sz w:val="20"/>
                <w:szCs w:val="20"/>
                <w:highlight w:val="white"/>
              </w:rPr>
            </w:pPr>
            <w:r w:rsidRPr="00DA388B">
              <w:rPr>
                <w:rFonts w:ascii="Arial" w:eastAsia="Arial" w:hAnsi="Arial" w:cs="Arial"/>
                <w:iCs/>
                <w:sz w:val="20"/>
                <w:szCs w:val="20"/>
                <w:highlight w:val="white"/>
              </w:rPr>
              <w:t>They have described what cultural implications are- avoiding stereotyping, and not using images that may offend or make someone for a particular group feel uncomfortable or excluded</w:t>
            </w:r>
          </w:p>
          <w:p w14:paraId="34250BD1" w14:textId="77777777" w:rsidR="00C3764B" w:rsidRDefault="00C3764B" w:rsidP="00C3764B">
            <w:pPr>
              <w:spacing w:before="40" w:after="40"/>
              <w:contextualSpacing w:val="0"/>
              <w:rPr>
                <w:rFonts w:ascii="Arial" w:eastAsia="Arial" w:hAnsi="Arial" w:cs="Arial"/>
                <w:i/>
                <w:sz w:val="20"/>
                <w:szCs w:val="20"/>
                <w:highlight w:val="white"/>
              </w:rPr>
            </w:pPr>
          </w:p>
          <w:p w14:paraId="0C4312A4" w14:textId="77777777" w:rsidR="00C3764B" w:rsidRDefault="0071359E" w:rsidP="00C3764B">
            <w:pPr>
              <w:spacing w:before="40" w:after="40"/>
              <w:contextualSpacing w:val="0"/>
              <w:rPr>
                <w:rFonts w:ascii="Arial" w:eastAsia="Arial" w:hAnsi="Arial" w:cs="Arial"/>
                <w:sz w:val="20"/>
                <w:szCs w:val="20"/>
              </w:rPr>
            </w:pPr>
            <w:r>
              <w:rPr>
                <w:rFonts w:ascii="Arial" w:eastAsia="Arial" w:hAnsi="Arial" w:cs="Arial"/>
                <w:i/>
                <w:color w:val="FF0000"/>
                <w:sz w:val="20"/>
                <w:szCs w:val="20"/>
              </w:rPr>
              <w:t>The examples above are indicative samples only</w:t>
            </w:r>
            <w:r>
              <w:rPr>
                <w:rFonts w:ascii="Arial" w:eastAsia="Arial" w:hAnsi="Arial" w:cs="Arial"/>
                <w:sz w:val="20"/>
                <w:szCs w:val="20"/>
              </w:rPr>
              <w:t xml:space="preserve"> </w:t>
            </w:r>
          </w:p>
        </w:tc>
        <w:tc>
          <w:tcPr>
            <w:tcW w:w="472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42EDC86" w14:textId="77777777" w:rsidR="00C3764B" w:rsidRDefault="0071359E" w:rsidP="00C3764B">
            <w:pPr>
              <w:spacing w:before="40" w:after="40"/>
              <w:contextualSpacing w:val="0"/>
              <w:rPr>
                <w:rFonts w:ascii="Arial" w:eastAsia="Arial" w:hAnsi="Arial" w:cs="Arial"/>
                <w:b/>
                <w:sz w:val="20"/>
                <w:szCs w:val="20"/>
              </w:rPr>
            </w:pPr>
            <w:r w:rsidRPr="008B013B">
              <w:rPr>
                <w:rFonts w:ascii="Arial" w:eastAsia="Arial" w:hAnsi="Arial" w:cs="Arial"/>
                <w:sz w:val="20"/>
                <w:szCs w:val="20"/>
              </w:rPr>
              <w:lastRenderedPageBreak/>
              <w:t>Develop an informed digital media outcome</w:t>
            </w:r>
            <w:r w:rsidR="001E6224">
              <w:rPr>
                <w:rFonts w:ascii="Arial" w:eastAsia="Arial" w:hAnsi="Arial" w:cs="Arial"/>
                <w:b/>
                <w:sz w:val="20"/>
                <w:szCs w:val="20"/>
              </w:rPr>
              <w:t>.</w:t>
            </w:r>
          </w:p>
          <w:p w14:paraId="14CEA3F9" w14:textId="77777777" w:rsidR="00840285" w:rsidRDefault="00840285">
            <w:pPr>
              <w:spacing w:before="40" w:after="40"/>
              <w:contextualSpacing w:val="0"/>
              <w:rPr>
                <w:rFonts w:ascii="Arial" w:eastAsia="Arial" w:hAnsi="Arial" w:cs="Arial"/>
                <w:b/>
                <w:sz w:val="20"/>
                <w:szCs w:val="20"/>
              </w:rPr>
            </w:pPr>
          </w:p>
          <w:p w14:paraId="56755023" w14:textId="77777777" w:rsidR="00C3764B" w:rsidRDefault="00A136C0" w:rsidP="00C3764B">
            <w:pPr>
              <w:spacing w:before="40" w:after="40"/>
              <w:contextualSpacing w:val="0"/>
              <w:rPr>
                <w:rFonts w:ascii="Arial" w:eastAsia="Arial" w:hAnsi="Arial" w:cs="Arial"/>
                <w:sz w:val="20"/>
                <w:szCs w:val="20"/>
              </w:rPr>
            </w:pPr>
            <w:r w:rsidRPr="00A136C0">
              <w:rPr>
                <w:rFonts w:ascii="Arial" w:eastAsia="Arial" w:hAnsi="Arial" w:cs="Arial"/>
                <w:sz w:val="20"/>
                <w:szCs w:val="20"/>
              </w:rPr>
              <w:t>The student has:</w:t>
            </w:r>
          </w:p>
          <w:p w14:paraId="6D902FE5" w14:textId="77777777" w:rsidR="00C3764B" w:rsidRDefault="00A136C0" w:rsidP="00C3764B">
            <w:pPr>
              <w:numPr>
                <w:ilvl w:val="0"/>
                <w:numId w:val="9"/>
              </w:numPr>
              <w:spacing w:before="40" w:after="40"/>
              <w:ind w:left="284" w:hanging="284"/>
              <w:contextualSpacing w:val="0"/>
              <w:rPr>
                <w:rFonts w:ascii="Cambria" w:eastAsia="Cambria" w:hAnsi="Cambria" w:cs="Cambria"/>
                <w:sz w:val="24"/>
                <w:szCs w:val="24"/>
                <w:highlight w:val="white"/>
              </w:rPr>
            </w:pPr>
            <w:r>
              <w:rPr>
                <w:rFonts w:ascii="Arial" w:eastAsia="Arial" w:hAnsi="Arial" w:cs="Arial"/>
                <w:sz w:val="20"/>
                <w:szCs w:val="20"/>
                <w:highlight w:val="white"/>
              </w:rPr>
              <w:t>used</w:t>
            </w:r>
            <w:r w:rsidR="0071359E">
              <w:rPr>
                <w:rFonts w:ascii="Arial" w:eastAsia="Arial" w:hAnsi="Arial" w:cs="Arial"/>
                <w:sz w:val="20"/>
                <w:szCs w:val="20"/>
                <w:highlight w:val="white"/>
              </w:rPr>
              <w:t xml:space="preserve"> information from testing procedures to improve the quality of the outcome</w:t>
            </w:r>
          </w:p>
          <w:p w14:paraId="4F8A5495" w14:textId="77777777" w:rsidR="00C3764B" w:rsidRDefault="00C3764B" w:rsidP="00C3764B">
            <w:pPr>
              <w:spacing w:before="40" w:after="40"/>
              <w:contextualSpacing w:val="0"/>
              <w:rPr>
                <w:rFonts w:ascii="Arial" w:eastAsia="Arial" w:hAnsi="Arial" w:cs="Arial"/>
                <w:b/>
                <w:sz w:val="20"/>
                <w:szCs w:val="20"/>
              </w:rPr>
            </w:pPr>
            <w:r w:rsidRPr="00C3764B">
              <w:rPr>
                <w:rFonts w:ascii="Arial" w:eastAsia="Arial" w:hAnsi="Arial" w:cs="Arial"/>
                <w:b/>
                <w:sz w:val="20"/>
                <w:szCs w:val="20"/>
                <w:highlight w:val="white"/>
              </w:rPr>
              <w:t>For example (partial evidence):</w:t>
            </w:r>
            <w:r>
              <w:rPr>
                <w:rFonts w:ascii="Arial" w:eastAsia="Arial" w:hAnsi="Arial" w:cs="Arial"/>
                <w:b/>
                <w:sz w:val="20"/>
                <w:szCs w:val="20"/>
              </w:rPr>
              <w:t xml:space="preserve"> </w:t>
            </w:r>
          </w:p>
          <w:p w14:paraId="08DBC3A8" w14:textId="77777777" w:rsidR="00C3764B" w:rsidRPr="00DA388B" w:rsidRDefault="00DA388B" w:rsidP="00C3764B">
            <w:pPr>
              <w:spacing w:before="40" w:after="40"/>
              <w:contextualSpacing w:val="0"/>
              <w:rPr>
                <w:rFonts w:ascii="Arial" w:eastAsia="Arial" w:hAnsi="Arial" w:cs="Arial"/>
                <w:i/>
                <w:sz w:val="20"/>
                <w:szCs w:val="20"/>
                <w:highlight w:val="white"/>
              </w:rPr>
            </w:pPr>
            <w:r w:rsidRPr="00DA388B">
              <w:rPr>
                <w:rFonts w:ascii="Arial" w:eastAsia="Arial" w:hAnsi="Arial" w:cs="Arial"/>
                <w:i/>
                <w:sz w:val="20"/>
                <w:szCs w:val="20"/>
                <w:highlight w:val="white"/>
              </w:rPr>
              <w:t>The student tested colour modes on the body and legs of the character with various tone and hue pairings and made a selection based upon feedback and testing with a range of users. The student rendered the image and found that it did not display properly, so they researched a solution and updated the model. </w:t>
            </w:r>
          </w:p>
          <w:p w14:paraId="71EDAA3E" w14:textId="77777777" w:rsidR="00DA388B" w:rsidRDefault="00DA388B" w:rsidP="00C3764B">
            <w:pPr>
              <w:spacing w:before="40" w:after="40"/>
              <w:contextualSpacing w:val="0"/>
              <w:rPr>
                <w:rFonts w:ascii="Arial" w:eastAsia="Arial" w:hAnsi="Arial" w:cs="Arial"/>
                <w:i/>
                <w:sz w:val="20"/>
                <w:szCs w:val="20"/>
                <w:highlight w:val="white"/>
              </w:rPr>
            </w:pPr>
          </w:p>
          <w:p w14:paraId="45A8FECA" w14:textId="77777777" w:rsidR="00C3764B" w:rsidRDefault="001E6224" w:rsidP="00C3764B">
            <w:pPr>
              <w:numPr>
                <w:ilvl w:val="0"/>
                <w:numId w:val="9"/>
              </w:numPr>
              <w:spacing w:before="40" w:after="40"/>
              <w:ind w:left="284" w:hanging="284"/>
              <w:contextualSpacing w:val="0"/>
              <w:rPr>
                <w:rFonts w:ascii="Cambria" w:eastAsia="Cambria" w:hAnsi="Cambria" w:cs="Cambria"/>
                <w:sz w:val="24"/>
                <w:szCs w:val="24"/>
                <w:highlight w:val="white"/>
              </w:rPr>
            </w:pPr>
            <w:r>
              <w:rPr>
                <w:rFonts w:ascii="Arial" w:eastAsia="Arial" w:hAnsi="Arial" w:cs="Arial"/>
                <w:sz w:val="20"/>
                <w:szCs w:val="20"/>
                <w:highlight w:val="white"/>
              </w:rPr>
              <w:t xml:space="preserve">addressed </w:t>
            </w:r>
            <w:r w:rsidR="00A136C0">
              <w:rPr>
                <w:rFonts w:ascii="Arial" w:eastAsia="Arial" w:hAnsi="Arial" w:cs="Arial"/>
                <w:sz w:val="20"/>
                <w:szCs w:val="20"/>
                <w:highlight w:val="white"/>
              </w:rPr>
              <w:t xml:space="preserve">relevant </w:t>
            </w:r>
            <w:r w:rsidR="0071359E">
              <w:rPr>
                <w:rFonts w:ascii="Arial" w:eastAsia="Arial" w:hAnsi="Arial" w:cs="Arial"/>
                <w:sz w:val="20"/>
                <w:szCs w:val="20"/>
                <w:highlight w:val="white"/>
              </w:rPr>
              <w:t xml:space="preserve"> implications in the outcome</w:t>
            </w:r>
          </w:p>
          <w:p w14:paraId="7F43655E" w14:textId="77777777" w:rsidR="00C3764B" w:rsidRDefault="00C3764B" w:rsidP="00C3764B">
            <w:pPr>
              <w:spacing w:before="40" w:after="40"/>
              <w:contextualSpacing w:val="0"/>
              <w:rPr>
                <w:rFonts w:ascii="Arial" w:eastAsia="Arial" w:hAnsi="Arial" w:cs="Arial"/>
                <w:b/>
                <w:sz w:val="20"/>
                <w:szCs w:val="20"/>
              </w:rPr>
            </w:pPr>
            <w:r w:rsidRPr="00C3764B">
              <w:rPr>
                <w:rFonts w:ascii="Arial" w:eastAsia="Arial" w:hAnsi="Arial" w:cs="Arial"/>
                <w:b/>
                <w:sz w:val="20"/>
                <w:szCs w:val="20"/>
                <w:highlight w:val="white"/>
              </w:rPr>
              <w:t>For example (partial evidence):</w:t>
            </w:r>
            <w:r>
              <w:rPr>
                <w:rFonts w:ascii="Arial" w:eastAsia="Arial" w:hAnsi="Arial" w:cs="Arial"/>
                <w:b/>
                <w:sz w:val="20"/>
                <w:szCs w:val="20"/>
              </w:rPr>
              <w:t xml:space="preserve"> </w:t>
            </w:r>
          </w:p>
          <w:p w14:paraId="5794CD1E" w14:textId="77777777" w:rsidR="00DA388B" w:rsidRPr="00DA388B" w:rsidRDefault="00DA388B" w:rsidP="00DA388B">
            <w:pPr>
              <w:pBdr>
                <w:top w:val="none" w:sz="0" w:space="0" w:color="auto"/>
                <w:left w:val="none" w:sz="0" w:space="0" w:color="auto"/>
                <w:bottom w:val="none" w:sz="0" w:space="0" w:color="auto"/>
                <w:right w:val="none" w:sz="0" w:space="0" w:color="auto"/>
                <w:between w:val="none" w:sz="0" w:space="0" w:color="auto"/>
              </w:pBdr>
              <w:spacing w:before="40" w:after="40"/>
              <w:rPr>
                <w:rFonts w:ascii="Arial" w:eastAsia="Arial" w:hAnsi="Arial" w:cs="Arial"/>
                <w:i/>
                <w:sz w:val="20"/>
                <w:szCs w:val="20"/>
                <w:highlight w:val="white"/>
              </w:rPr>
            </w:pPr>
            <w:r w:rsidRPr="00DA388B">
              <w:rPr>
                <w:rFonts w:ascii="Arial" w:eastAsia="Arial" w:hAnsi="Arial" w:cs="Arial"/>
                <w:iCs/>
                <w:sz w:val="20"/>
                <w:szCs w:val="20"/>
                <w:highlight w:val="white"/>
              </w:rPr>
              <w:t>The student has addressed copyright issues by attribution of materials used from creative commons sources.</w:t>
            </w:r>
          </w:p>
          <w:p w14:paraId="028DEF6A" w14:textId="77777777" w:rsidR="00DA388B" w:rsidRPr="00DA388B" w:rsidRDefault="00DA388B" w:rsidP="00DA388B">
            <w:pPr>
              <w:pBdr>
                <w:top w:val="none" w:sz="0" w:space="0" w:color="auto"/>
                <w:left w:val="none" w:sz="0" w:space="0" w:color="auto"/>
                <w:bottom w:val="none" w:sz="0" w:space="0" w:color="auto"/>
                <w:right w:val="none" w:sz="0" w:space="0" w:color="auto"/>
                <w:between w:val="none" w:sz="0" w:space="0" w:color="auto"/>
              </w:pBdr>
              <w:spacing w:before="40" w:after="40"/>
              <w:rPr>
                <w:rFonts w:ascii="Arial" w:eastAsia="Arial" w:hAnsi="Arial" w:cs="Arial"/>
                <w:i/>
                <w:sz w:val="20"/>
                <w:szCs w:val="20"/>
                <w:highlight w:val="white"/>
              </w:rPr>
            </w:pPr>
            <w:r w:rsidRPr="00DA388B">
              <w:rPr>
                <w:rFonts w:ascii="Arial" w:eastAsia="Arial" w:hAnsi="Arial" w:cs="Arial"/>
                <w:iCs/>
                <w:sz w:val="20"/>
                <w:szCs w:val="20"/>
                <w:highlight w:val="white"/>
              </w:rPr>
              <w:t>The character developed has considered cultural and ethical considerations and is unlikely to cause offence.</w:t>
            </w:r>
          </w:p>
          <w:p w14:paraId="1A265E1F" w14:textId="77777777" w:rsidR="00DA388B" w:rsidRPr="00DA388B" w:rsidRDefault="00DA388B" w:rsidP="00DA388B">
            <w:pPr>
              <w:pBdr>
                <w:top w:val="none" w:sz="0" w:space="0" w:color="auto"/>
                <w:left w:val="none" w:sz="0" w:space="0" w:color="auto"/>
                <w:bottom w:val="none" w:sz="0" w:space="0" w:color="auto"/>
                <w:right w:val="none" w:sz="0" w:space="0" w:color="auto"/>
                <w:between w:val="none" w:sz="0" w:space="0" w:color="auto"/>
              </w:pBdr>
              <w:spacing w:before="40" w:after="40"/>
              <w:rPr>
                <w:rFonts w:ascii="Arial" w:eastAsia="Arial" w:hAnsi="Arial" w:cs="Arial"/>
                <w:i/>
                <w:sz w:val="20"/>
                <w:szCs w:val="20"/>
                <w:highlight w:val="white"/>
              </w:rPr>
            </w:pPr>
            <w:r w:rsidRPr="00DA388B">
              <w:rPr>
                <w:rFonts w:ascii="Arial" w:eastAsia="Arial" w:hAnsi="Arial" w:cs="Arial"/>
                <w:iCs/>
                <w:sz w:val="20"/>
                <w:szCs w:val="20"/>
                <w:highlight w:val="white"/>
              </w:rPr>
              <w:t>The student has chosen suitable design elements, so the character is suitable for the potential end users</w:t>
            </w:r>
          </w:p>
          <w:p w14:paraId="4CF58FF9" w14:textId="77777777" w:rsidR="00C3764B" w:rsidRDefault="00C3764B" w:rsidP="00C3764B">
            <w:pPr>
              <w:spacing w:before="40" w:after="40"/>
              <w:contextualSpacing w:val="0"/>
              <w:rPr>
                <w:rFonts w:ascii="Arial" w:eastAsia="Arial" w:hAnsi="Arial" w:cs="Arial"/>
                <w:i/>
                <w:sz w:val="20"/>
                <w:szCs w:val="20"/>
                <w:highlight w:val="white"/>
              </w:rPr>
            </w:pPr>
          </w:p>
          <w:p w14:paraId="03A12398" w14:textId="77777777" w:rsidR="00C3764B" w:rsidRDefault="0071359E" w:rsidP="00C3764B">
            <w:pPr>
              <w:spacing w:before="40" w:after="40"/>
              <w:contextualSpacing w:val="0"/>
              <w:rPr>
                <w:rFonts w:ascii="Arial" w:eastAsia="Arial" w:hAnsi="Arial" w:cs="Arial"/>
                <w:i/>
                <w:color w:val="FF0000"/>
                <w:sz w:val="20"/>
                <w:szCs w:val="20"/>
              </w:rPr>
            </w:pPr>
            <w:r>
              <w:rPr>
                <w:rFonts w:ascii="Arial" w:eastAsia="Arial" w:hAnsi="Arial" w:cs="Arial"/>
                <w:i/>
                <w:color w:val="FF0000"/>
                <w:sz w:val="20"/>
                <w:szCs w:val="20"/>
              </w:rPr>
              <w:t>The examples above are indicative samples only</w:t>
            </w:r>
          </w:p>
        </w:tc>
        <w:tc>
          <w:tcPr>
            <w:tcW w:w="472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7DF336B" w14:textId="77777777" w:rsidR="00C3764B" w:rsidRDefault="0071359E" w:rsidP="00C3764B">
            <w:pPr>
              <w:spacing w:before="40" w:after="40"/>
              <w:contextualSpacing w:val="0"/>
              <w:rPr>
                <w:rFonts w:ascii="Arial" w:eastAsia="Arial" w:hAnsi="Arial" w:cs="Arial"/>
                <w:color w:val="252525"/>
                <w:sz w:val="20"/>
                <w:szCs w:val="20"/>
              </w:rPr>
            </w:pPr>
            <w:r w:rsidRPr="008B013B">
              <w:rPr>
                <w:rFonts w:ascii="Arial" w:eastAsia="Arial" w:hAnsi="Arial" w:cs="Arial"/>
                <w:color w:val="252525"/>
                <w:sz w:val="20"/>
                <w:szCs w:val="20"/>
              </w:rPr>
              <w:t>Develop a refined digital media outcome</w:t>
            </w:r>
            <w:r w:rsidR="001E6224">
              <w:rPr>
                <w:rFonts w:ascii="Arial" w:eastAsia="Arial" w:hAnsi="Arial" w:cs="Arial"/>
                <w:color w:val="252525"/>
                <w:sz w:val="20"/>
                <w:szCs w:val="20"/>
              </w:rPr>
              <w:t>.</w:t>
            </w:r>
          </w:p>
          <w:p w14:paraId="28C4685D" w14:textId="77777777" w:rsidR="00840285" w:rsidRDefault="00840285">
            <w:pPr>
              <w:spacing w:before="40" w:after="40"/>
              <w:contextualSpacing w:val="0"/>
              <w:rPr>
                <w:rFonts w:ascii="Arial" w:eastAsia="Arial" w:hAnsi="Arial" w:cs="Arial"/>
                <w:color w:val="252525"/>
                <w:sz w:val="20"/>
                <w:szCs w:val="20"/>
              </w:rPr>
            </w:pPr>
          </w:p>
          <w:p w14:paraId="11E47F1F" w14:textId="77777777" w:rsidR="00C3764B" w:rsidRDefault="00A136C0" w:rsidP="00C3764B">
            <w:pPr>
              <w:spacing w:before="40" w:after="40"/>
              <w:contextualSpacing w:val="0"/>
              <w:rPr>
                <w:rFonts w:ascii="Arial" w:eastAsia="Arial" w:hAnsi="Arial" w:cs="Arial"/>
                <w:sz w:val="20"/>
                <w:szCs w:val="20"/>
              </w:rPr>
            </w:pPr>
            <w:r w:rsidRPr="00A136C0">
              <w:rPr>
                <w:rFonts w:ascii="Arial" w:eastAsia="Arial" w:hAnsi="Arial" w:cs="Arial"/>
                <w:sz w:val="20"/>
                <w:szCs w:val="20"/>
              </w:rPr>
              <w:t>The student has:</w:t>
            </w:r>
          </w:p>
          <w:p w14:paraId="05ED78BF" w14:textId="77777777" w:rsidR="00C3764B" w:rsidRDefault="00A136C0" w:rsidP="00C3764B">
            <w:pPr>
              <w:numPr>
                <w:ilvl w:val="0"/>
                <w:numId w:val="9"/>
              </w:numPr>
              <w:spacing w:before="40" w:after="40"/>
              <w:ind w:left="284" w:hanging="284"/>
              <w:contextualSpacing w:val="0"/>
              <w:rPr>
                <w:rFonts w:ascii="Arial" w:eastAsia="Arial" w:hAnsi="Arial" w:cs="Arial"/>
                <w:color w:val="252525"/>
                <w:sz w:val="20"/>
                <w:szCs w:val="20"/>
              </w:rPr>
            </w:pPr>
            <w:r>
              <w:rPr>
                <w:rFonts w:ascii="Arial" w:eastAsia="Arial" w:hAnsi="Arial" w:cs="Arial"/>
                <w:color w:val="252525"/>
                <w:sz w:val="20"/>
                <w:szCs w:val="20"/>
              </w:rPr>
              <w:t>demonstrated</w:t>
            </w:r>
            <w:r w:rsidR="0071359E">
              <w:rPr>
                <w:rFonts w:ascii="Arial" w:eastAsia="Arial" w:hAnsi="Arial" w:cs="Arial"/>
                <w:color w:val="252525"/>
                <w:sz w:val="20"/>
                <w:szCs w:val="20"/>
              </w:rPr>
              <w:t xml:space="preserve"> iterative improvement throughout the </w:t>
            </w:r>
            <w:r w:rsidR="00DA388B">
              <w:rPr>
                <w:rFonts w:ascii="Arial" w:eastAsia="Arial" w:hAnsi="Arial" w:cs="Arial"/>
                <w:color w:val="252525"/>
                <w:sz w:val="20"/>
                <w:szCs w:val="20"/>
              </w:rPr>
              <w:t xml:space="preserve">design, </w:t>
            </w:r>
            <w:r w:rsidR="0071359E">
              <w:rPr>
                <w:rFonts w:ascii="Arial" w:eastAsia="Arial" w:hAnsi="Arial" w:cs="Arial"/>
                <w:color w:val="252525"/>
                <w:sz w:val="20"/>
                <w:szCs w:val="20"/>
              </w:rPr>
              <w:t>development and testing process</w:t>
            </w:r>
            <w:r w:rsidR="0071359E">
              <w:rPr>
                <w:rFonts w:ascii="Arial" w:eastAsia="Arial" w:hAnsi="Arial" w:cs="Arial"/>
                <w:b/>
                <w:color w:val="252525"/>
                <w:sz w:val="20"/>
                <w:szCs w:val="20"/>
              </w:rPr>
              <w:t xml:space="preserve"> </w:t>
            </w:r>
          </w:p>
          <w:p w14:paraId="023DD882" w14:textId="77777777" w:rsidR="00C3764B" w:rsidRDefault="00C3764B" w:rsidP="00C3764B">
            <w:pPr>
              <w:spacing w:before="40" w:after="40"/>
              <w:contextualSpacing w:val="0"/>
              <w:rPr>
                <w:rFonts w:ascii="Arial" w:eastAsia="Arial" w:hAnsi="Arial" w:cs="Arial"/>
                <w:b/>
                <w:sz w:val="20"/>
                <w:szCs w:val="20"/>
              </w:rPr>
            </w:pPr>
            <w:r w:rsidRPr="00C3764B">
              <w:rPr>
                <w:rFonts w:ascii="Arial" w:eastAsia="Arial" w:hAnsi="Arial" w:cs="Arial"/>
                <w:b/>
                <w:sz w:val="20"/>
                <w:szCs w:val="20"/>
                <w:highlight w:val="white"/>
              </w:rPr>
              <w:t>For example (partial evidence):</w:t>
            </w:r>
            <w:r>
              <w:rPr>
                <w:rFonts w:ascii="Arial" w:eastAsia="Arial" w:hAnsi="Arial" w:cs="Arial"/>
                <w:b/>
                <w:sz w:val="20"/>
                <w:szCs w:val="20"/>
              </w:rPr>
              <w:t xml:space="preserve"> </w:t>
            </w:r>
          </w:p>
          <w:p w14:paraId="19A7B1A5" w14:textId="77777777" w:rsidR="00DA388B" w:rsidRPr="00DA388B" w:rsidRDefault="00DA388B" w:rsidP="00DA388B">
            <w:pPr>
              <w:spacing w:before="40" w:after="40"/>
              <w:rPr>
                <w:rFonts w:ascii="Arial" w:eastAsia="Arial" w:hAnsi="Arial" w:cs="Arial"/>
                <w:i/>
                <w:sz w:val="20"/>
                <w:szCs w:val="20"/>
              </w:rPr>
            </w:pPr>
            <w:r w:rsidRPr="00DA388B">
              <w:rPr>
                <w:rFonts w:ascii="Arial" w:eastAsia="Arial" w:hAnsi="Arial" w:cs="Arial"/>
                <w:i/>
                <w:sz w:val="20"/>
                <w:szCs w:val="20"/>
              </w:rPr>
              <w:t>The student has repeatedly improved their design after testing to improve the speed of rendering.</w:t>
            </w:r>
          </w:p>
          <w:p w14:paraId="5156C62F" w14:textId="77777777" w:rsidR="00DA388B" w:rsidRPr="00DA388B" w:rsidRDefault="00DA388B" w:rsidP="00DA388B">
            <w:pPr>
              <w:spacing w:before="40" w:after="40"/>
              <w:rPr>
                <w:rFonts w:ascii="Arial" w:eastAsia="Arial" w:hAnsi="Arial" w:cs="Arial"/>
                <w:i/>
                <w:sz w:val="20"/>
                <w:szCs w:val="20"/>
              </w:rPr>
            </w:pPr>
          </w:p>
          <w:p w14:paraId="08FDCF3F" w14:textId="77777777" w:rsidR="00C3764B" w:rsidRDefault="00DA388B" w:rsidP="00DA388B">
            <w:pPr>
              <w:spacing w:before="40" w:after="40"/>
              <w:contextualSpacing w:val="0"/>
              <w:rPr>
                <w:rFonts w:ascii="Arial" w:eastAsia="Arial" w:hAnsi="Arial" w:cs="Arial"/>
                <w:i/>
                <w:sz w:val="20"/>
                <w:szCs w:val="20"/>
              </w:rPr>
            </w:pPr>
            <w:r w:rsidRPr="00DA388B">
              <w:rPr>
                <w:rFonts w:ascii="Arial" w:eastAsia="Arial" w:hAnsi="Arial" w:cs="Arial"/>
                <w:i/>
                <w:sz w:val="20"/>
                <w:szCs w:val="20"/>
              </w:rPr>
              <w:t xml:space="preserve">The student has improved the colours and textures of the guard after several cycles of testing. </w:t>
            </w:r>
          </w:p>
          <w:p w14:paraId="0C045305" w14:textId="77777777" w:rsidR="00DA388B" w:rsidRDefault="00DA388B" w:rsidP="00DA388B">
            <w:pPr>
              <w:spacing w:before="40" w:after="40"/>
              <w:contextualSpacing w:val="0"/>
              <w:rPr>
                <w:rFonts w:ascii="Arial" w:eastAsia="Arial" w:hAnsi="Arial" w:cs="Arial"/>
                <w:i/>
                <w:color w:val="252525"/>
                <w:sz w:val="20"/>
                <w:szCs w:val="20"/>
                <w:highlight w:val="white"/>
              </w:rPr>
            </w:pPr>
          </w:p>
          <w:p w14:paraId="1CF1A3F6" w14:textId="77777777" w:rsidR="00C3764B" w:rsidRDefault="001E6224" w:rsidP="00C3764B">
            <w:pPr>
              <w:numPr>
                <w:ilvl w:val="0"/>
                <w:numId w:val="9"/>
              </w:numPr>
              <w:spacing w:before="40" w:after="40"/>
              <w:ind w:left="284" w:hanging="284"/>
              <w:contextualSpacing w:val="0"/>
              <w:rPr>
                <w:rFonts w:ascii="Arial" w:eastAsia="Arial" w:hAnsi="Arial" w:cs="Arial"/>
                <w:color w:val="252525"/>
                <w:sz w:val="20"/>
                <w:szCs w:val="20"/>
              </w:rPr>
            </w:pPr>
            <w:r>
              <w:rPr>
                <w:rFonts w:ascii="Arial" w:eastAsia="Arial" w:hAnsi="Arial" w:cs="Arial"/>
                <w:color w:val="252525"/>
                <w:sz w:val="20"/>
                <w:szCs w:val="20"/>
              </w:rPr>
              <w:t>u</w:t>
            </w:r>
            <w:r w:rsidRPr="002178D7">
              <w:rPr>
                <w:rFonts w:ascii="Arial" w:eastAsia="Arial" w:hAnsi="Arial" w:cs="Arial"/>
                <w:color w:val="252525"/>
                <w:sz w:val="20"/>
                <w:szCs w:val="20"/>
              </w:rPr>
              <w:t xml:space="preserve">sed </w:t>
            </w:r>
            <w:r w:rsidR="0071359E" w:rsidRPr="002178D7">
              <w:rPr>
                <w:rFonts w:ascii="Arial" w:eastAsia="Arial" w:hAnsi="Arial" w:cs="Arial"/>
                <w:color w:val="252525"/>
                <w:sz w:val="20"/>
                <w:szCs w:val="20"/>
              </w:rPr>
              <w:t>design elements effectively</w:t>
            </w:r>
          </w:p>
          <w:p w14:paraId="7D2BD03B" w14:textId="77777777" w:rsidR="00C3764B" w:rsidRDefault="00C3764B" w:rsidP="00C3764B">
            <w:pPr>
              <w:spacing w:before="40" w:after="40"/>
              <w:contextualSpacing w:val="0"/>
              <w:rPr>
                <w:rFonts w:ascii="Arial" w:eastAsia="Arial" w:hAnsi="Arial" w:cs="Arial"/>
                <w:b/>
                <w:sz w:val="20"/>
                <w:szCs w:val="20"/>
              </w:rPr>
            </w:pPr>
            <w:r w:rsidRPr="00C3764B">
              <w:rPr>
                <w:rFonts w:ascii="Arial" w:eastAsia="Arial" w:hAnsi="Arial" w:cs="Arial"/>
                <w:b/>
                <w:sz w:val="20"/>
                <w:szCs w:val="20"/>
                <w:highlight w:val="white"/>
              </w:rPr>
              <w:t>For example (partial evidence):</w:t>
            </w:r>
            <w:r>
              <w:rPr>
                <w:rFonts w:ascii="Arial" w:eastAsia="Arial" w:hAnsi="Arial" w:cs="Arial"/>
                <w:b/>
                <w:sz w:val="20"/>
                <w:szCs w:val="20"/>
              </w:rPr>
              <w:t xml:space="preserve"> </w:t>
            </w:r>
          </w:p>
          <w:p w14:paraId="14E06CA9" w14:textId="77777777" w:rsidR="00DA388B" w:rsidRPr="00DA388B" w:rsidRDefault="00DA388B" w:rsidP="00DA388B">
            <w:pPr>
              <w:rPr>
                <w:rFonts w:ascii="Arial" w:eastAsia="Arial" w:hAnsi="Arial" w:cs="Arial"/>
                <w:i/>
                <w:sz w:val="20"/>
                <w:szCs w:val="20"/>
              </w:rPr>
            </w:pPr>
            <w:r w:rsidRPr="00DA388B">
              <w:rPr>
                <w:rFonts w:ascii="Arial" w:eastAsia="Arial" w:hAnsi="Arial" w:cs="Arial"/>
                <w:i/>
                <w:sz w:val="20"/>
                <w:szCs w:val="20"/>
              </w:rPr>
              <w:t>The student demonstrated effective use of shape with the use of continuous Geometric-sharp edges to make the guard unit look fierce, this was accentuated by the use of graduation in colour where the student moved gradually from a dark colour to a light colour and gradually from shadow to highlight to make the head of the guard unit appear to extend abruptly from the body.</w:t>
            </w:r>
          </w:p>
          <w:p w14:paraId="00B54160" w14:textId="77777777" w:rsidR="00C3764B" w:rsidRDefault="00C3764B" w:rsidP="00C3764B">
            <w:pPr>
              <w:spacing w:before="40" w:after="40"/>
              <w:contextualSpacing w:val="0"/>
              <w:rPr>
                <w:rFonts w:ascii="Arial" w:eastAsia="Arial" w:hAnsi="Arial" w:cs="Arial"/>
                <w:b/>
                <w:color w:val="252525"/>
                <w:sz w:val="20"/>
                <w:szCs w:val="20"/>
              </w:rPr>
            </w:pPr>
          </w:p>
          <w:p w14:paraId="4499B945" w14:textId="77777777" w:rsidR="00C3764B" w:rsidRDefault="0071359E" w:rsidP="00C3764B">
            <w:pPr>
              <w:spacing w:before="40" w:after="40"/>
              <w:contextualSpacing w:val="0"/>
              <w:rPr>
                <w:rFonts w:ascii="Arial" w:eastAsia="Arial" w:hAnsi="Arial" w:cs="Arial"/>
                <w:i/>
                <w:color w:val="FF0000"/>
                <w:sz w:val="20"/>
                <w:szCs w:val="20"/>
              </w:rPr>
            </w:pPr>
            <w:r>
              <w:rPr>
                <w:rFonts w:ascii="Arial" w:eastAsia="Arial" w:hAnsi="Arial" w:cs="Arial"/>
                <w:i/>
                <w:color w:val="FF0000"/>
                <w:sz w:val="20"/>
                <w:szCs w:val="20"/>
              </w:rPr>
              <w:t>The examples above are indicative samples only</w:t>
            </w:r>
          </w:p>
        </w:tc>
      </w:tr>
    </w:tbl>
    <w:p w14:paraId="45CC895D" w14:textId="77777777" w:rsidR="00023DC4" w:rsidRDefault="0071359E">
      <w:pPr>
        <w:spacing w:before="120" w:after="120"/>
        <w:rPr>
          <w:rFonts w:ascii="Arial" w:eastAsia="Arial" w:hAnsi="Arial" w:cs="Arial"/>
          <w:sz w:val="22"/>
          <w:szCs w:val="22"/>
        </w:rPr>
      </w:pPr>
      <w:r>
        <w:rPr>
          <w:rFonts w:ascii="Arial" w:eastAsia="Arial" w:hAnsi="Arial" w:cs="Arial"/>
          <w:sz w:val="22"/>
          <w:szCs w:val="22"/>
        </w:rPr>
        <w:t>Final grades will be decided using professional judgement based on a holistic examination of the evidence provided against the criteria in the Achievement Standard.</w:t>
      </w:r>
    </w:p>
    <w:sectPr w:rsidR="00023DC4" w:rsidSect="00515249">
      <w:headerReference w:type="default" r:id="rId19"/>
      <w:footerReference w:type="default" r:id="rId20"/>
      <w:pgSz w:w="16838" w:h="11906"/>
      <w:pgMar w:top="1440"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D2DD" w14:textId="77777777" w:rsidR="00453C8C" w:rsidRDefault="00453C8C">
      <w:r>
        <w:separator/>
      </w:r>
    </w:p>
  </w:endnote>
  <w:endnote w:type="continuationSeparator" w:id="0">
    <w:p w14:paraId="21C4084C" w14:textId="77777777" w:rsidR="00453C8C" w:rsidRDefault="0045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ACDA" w14:textId="77777777" w:rsidR="00192837" w:rsidRDefault="00192837">
    <w:pPr>
      <w:tabs>
        <w:tab w:val="center" w:pos="4513"/>
        <w:tab w:val="right" w:pos="9026"/>
      </w:tabs>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6CEE" w14:textId="77777777" w:rsidR="00C3764B" w:rsidRDefault="0071359E" w:rsidP="00C3764B">
    <w:pPr>
      <w:tabs>
        <w:tab w:val="center" w:pos="4153"/>
        <w:tab w:val="right" w:pos="8222"/>
        <w:tab w:val="right" w:pos="13750"/>
      </w:tabs>
    </w:pPr>
    <w:r>
      <w:rPr>
        <w:rFonts w:ascii="Arial" w:eastAsia="Arial" w:hAnsi="Arial" w:cs="Arial"/>
        <w:color w:val="808080"/>
        <w:sz w:val="20"/>
        <w:szCs w:val="20"/>
      </w:rPr>
      <w:t xml:space="preserve">This resource is copyright © Crown </w:t>
    </w:r>
    <w:r w:rsidR="00F71372">
      <w:rPr>
        <w:rFonts w:ascii="Arial" w:eastAsia="Arial" w:hAnsi="Arial" w:cs="Arial"/>
        <w:color w:val="808080"/>
        <w:sz w:val="20"/>
        <w:szCs w:val="20"/>
      </w:rPr>
      <w:t>2019</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00C3764B">
      <w:rPr>
        <w:rFonts w:ascii="Arial" w:eastAsia="Arial" w:hAnsi="Arial" w:cs="Arial"/>
        <w:sz w:val="20"/>
        <w:szCs w:val="20"/>
      </w:rPr>
      <w:fldChar w:fldCharType="begin"/>
    </w:r>
    <w:r>
      <w:rPr>
        <w:rFonts w:ascii="Arial" w:eastAsia="Arial" w:hAnsi="Arial" w:cs="Arial"/>
        <w:sz w:val="20"/>
        <w:szCs w:val="20"/>
      </w:rPr>
      <w:instrText>PAGE</w:instrText>
    </w:r>
    <w:r w:rsidR="00C3764B">
      <w:rPr>
        <w:rFonts w:ascii="Arial" w:eastAsia="Arial" w:hAnsi="Arial" w:cs="Arial"/>
        <w:sz w:val="20"/>
        <w:szCs w:val="20"/>
      </w:rPr>
      <w:fldChar w:fldCharType="separate"/>
    </w:r>
    <w:r w:rsidR="00F71372">
      <w:rPr>
        <w:rFonts w:ascii="Arial" w:eastAsia="Arial" w:hAnsi="Arial" w:cs="Arial"/>
        <w:noProof/>
        <w:sz w:val="20"/>
        <w:szCs w:val="20"/>
      </w:rPr>
      <w:t>7</w:t>
    </w:r>
    <w:r w:rsidR="00C3764B">
      <w:rPr>
        <w:rFonts w:ascii="Arial" w:eastAsia="Arial" w:hAnsi="Arial" w:cs="Arial"/>
        <w:sz w:val="20"/>
        <w:szCs w:val="20"/>
      </w:rPr>
      <w:fldChar w:fldCharType="end"/>
    </w:r>
    <w:r>
      <w:rPr>
        <w:rFonts w:ascii="Arial" w:eastAsia="Arial" w:hAnsi="Arial" w:cs="Arial"/>
        <w:color w:val="808080"/>
        <w:sz w:val="20"/>
        <w:szCs w:val="20"/>
      </w:rPr>
      <w:t xml:space="preserve"> of </w:t>
    </w:r>
    <w:r w:rsidR="00C3764B">
      <w:rPr>
        <w:rFonts w:ascii="Arial" w:eastAsia="Arial" w:hAnsi="Arial" w:cs="Arial"/>
        <w:sz w:val="20"/>
        <w:szCs w:val="20"/>
      </w:rPr>
      <w:fldChar w:fldCharType="begin"/>
    </w:r>
    <w:r>
      <w:rPr>
        <w:rFonts w:ascii="Arial" w:eastAsia="Arial" w:hAnsi="Arial" w:cs="Arial"/>
        <w:sz w:val="20"/>
        <w:szCs w:val="20"/>
      </w:rPr>
      <w:instrText>NUMPAGES</w:instrText>
    </w:r>
    <w:r w:rsidR="00C3764B">
      <w:rPr>
        <w:rFonts w:ascii="Arial" w:eastAsia="Arial" w:hAnsi="Arial" w:cs="Arial"/>
        <w:sz w:val="20"/>
        <w:szCs w:val="20"/>
      </w:rPr>
      <w:fldChar w:fldCharType="separate"/>
    </w:r>
    <w:r w:rsidR="00F71372">
      <w:rPr>
        <w:rFonts w:ascii="Arial" w:eastAsia="Arial" w:hAnsi="Arial" w:cs="Arial"/>
        <w:noProof/>
        <w:sz w:val="20"/>
        <w:szCs w:val="20"/>
      </w:rPr>
      <w:t>9</w:t>
    </w:r>
    <w:r w:rsidR="00C3764B">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86D6" w14:textId="77777777" w:rsidR="00192837" w:rsidRDefault="00192837">
    <w:pPr>
      <w:tabs>
        <w:tab w:val="center" w:pos="4513"/>
        <w:tab w:val="right" w:pos="9026"/>
      </w:tabs>
      <w:spacing w:after="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2321" w14:textId="77777777" w:rsidR="00C3764B" w:rsidRDefault="006E48AA" w:rsidP="00C3764B">
    <w:pPr>
      <w:tabs>
        <w:tab w:val="center" w:pos="4153"/>
        <w:tab w:val="right" w:pos="13750"/>
      </w:tabs>
    </w:pPr>
    <w:r>
      <w:rPr>
        <w:rFonts w:ascii="Arial" w:eastAsia="Arial" w:hAnsi="Arial" w:cs="Arial"/>
        <w:color w:val="808080"/>
        <w:sz w:val="20"/>
        <w:szCs w:val="20"/>
      </w:rPr>
      <w:t xml:space="preserve">This resource is copyright © Crown </w:t>
    </w:r>
    <w:r w:rsidR="00F71372">
      <w:rPr>
        <w:rFonts w:ascii="Arial" w:eastAsia="Arial" w:hAnsi="Arial" w:cs="Arial"/>
        <w:color w:val="808080"/>
        <w:sz w:val="20"/>
        <w:szCs w:val="20"/>
      </w:rPr>
      <w:t>2019</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00C3764B">
      <w:rPr>
        <w:rFonts w:ascii="Arial" w:eastAsia="Arial" w:hAnsi="Arial" w:cs="Arial"/>
        <w:sz w:val="20"/>
        <w:szCs w:val="20"/>
      </w:rPr>
      <w:fldChar w:fldCharType="begin"/>
    </w:r>
    <w:r>
      <w:rPr>
        <w:rFonts w:ascii="Arial" w:eastAsia="Arial" w:hAnsi="Arial" w:cs="Arial"/>
        <w:sz w:val="20"/>
        <w:szCs w:val="20"/>
      </w:rPr>
      <w:instrText>PAGE</w:instrText>
    </w:r>
    <w:r w:rsidR="00C3764B">
      <w:rPr>
        <w:rFonts w:ascii="Arial" w:eastAsia="Arial" w:hAnsi="Arial" w:cs="Arial"/>
        <w:sz w:val="20"/>
        <w:szCs w:val="20"/>
      </w:rPr>
      <w:fldChar w:fldCharType="separate"/>
    </w:r>
    <w:r w:rsidR="00F71372">
      <w:rPr>
        <w:rFonts w:ascii="Arial" w:eastAsia="Arial" w:hAnsi="Arial" w:cs="Arial"/>
        <w:noProof/>
        <w:sz w:val="20"/>
        <w:szCs w:val="20"/>
      </w:rPr>
      <w:t>9</w:t>
    </w:r>
    <w:r w:rsidR="00C3764B">
      <w:rPr>
        <w:rFonts w:ascii="Arial" w:eastAsia="Arial" w:hAnsi="Arial" w:cs="Arial"/>
        <w:sz w:val="20"/>
        <w:szCs w:val="20"/>
      </w:rPr>
      <w:fldChar w:fldCharType="end"/>
    </w:r>
    <w:r>
      <w:rPr>
        <w:rFonts w:ascii="Arial" w:eastAsia="Arial" w:hAnsi="Arial" w:cs="Arial"/>
        <w:color w:val="808080"/>
        <w:sz w:val="20"/>
        <w:szCs w:val="20"/>
      </w:rPr>
      <w:t xml:space="preserve"> of </w:t>
    </w:r>
    <w:r w:rsidR="00C3764B">
      <w:rPr>
        <w:rFonts w:ascii="Arial" w:eastAsia="Arial" w:hAnsi="Arial" w:cs="Arial"/>
        <w:sz w:val="20"/>
        <w:szCs w:val="20"/>
      </w:rPr>
      <w:fldChar w:fldCharType="begin"/>
    </w:r>
    <w:r>
      <w:rPr>
        <w:rFonts w:ascii="Arial" w:eastAsia="Arial" w:hAnsi="Arial" w:cs="Arial"/>
        <w:sz w:val="20"/>
        <w:szCs w:val="20"/>
      </w:rPr>
      <w:instrText>NUMPAGES</w:instrText>
    </w:r>
    <w:r w:rsidR="00C3764B">
      <w:rPr>
        <w:rFonts w:ascii="Arial" w:eastAsia="Arial" w:hAnsi="Arial" w:cs="Arial"/>
        <w:sz w:val="20"/>
        <w:szCs w:val="20"/>
      </w:rPr>
      <w:fldChar w:fldCharType="separate"/>
    </w:r>
    <w:r w:rsidR="00F71372">
      <w:rPr>
        <w:rFonts w:ascii="Arial" w:eastAsia="Arial" w:hAnsi="Arial" w:cs="Arial"/>
        <w:noProof/>
        <w:sz w:val="20"/>
        <w:szCs w:val="20"/>
      </w:rPr>
      <w:t>9</w:t>
    </w:r>
    <w:r w:rsidR="00C3764B">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0946" w14:textId="77777777" w:rsidR="00453C8C" w:rsidRDefault="00453C8C">
      <w:r>
        <w:separator/>
      </w:r>
    </w:p>
  </w:footnote>
  <w:footnote w:type="continuationSeparator" w:id="0">
    <w:p w14:paraId="3D4A10BF" w14:textId="77777777" w:rsidR="00453C8C" w:rsidRDefault="0045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B5B1" w14:textId="77777777" w:rsidR="00192837" w:rsidRDefault="00000000">
    <w:pPr>
      <w:tabs>
        <w:tab w:val="center" w:pos="4513"/>
        <w:tab w:val="right" w:pos="9026"/>
      </w:tabs>
    </w:pPr>
    <w:r>
      <w:rPr>
        <w:noProof/>
      </w:rPr>
      <w:pict w14:anchorId="592BD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91400" o:spid="_x0000_s1026" type="#_x0000_t136" style="position:absolute;margin-left:0;margin-top:0;width:538.35pt;height:97.85pt;rotation:315;z-index:-251655168;mso-position-horizontal:center;mso-position-horizontal-relative:margin;mso-position-vertical:center;mso-position-vertical-relative:margin" o:allowincell="f" fillcolor="silver" stroked="f">
          <v:fill opacity=".5"/>
          <v:textpath style="font-family:&quot;Cambria&quot;;font-size:1pt" string="Not trial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B34A" w14:textId="77777777" w:rsidR="00C3764B" w:rsidRDefault="0071359E" w:rsidP="00C3764B">
    <w:pPr>
      <w:tabs>
        <w:tab w:val="center" w:pos="4153"/>
        <w:tab w:val="right" w:pos="8222"/>
        <w:tab w:val="right" w:pos="13750"/>
      </w:tabs>
    </w:pPr>
    <w:r>
      <w:rPr>
        <w:rFonts w:ascii="Arial" w:eastAsia="Arial" w:hAnsi="Arial" w:cs="Arial"/>
        <w:color w:val="808080"/>
        <w:sz w:val="20"/>
        <w:szCs w:val="20"/>
      </w:rPr>
      <w:t>Internal assessment resource Digital Technologies/</w:t>
    </w:r>
    <w:proofErr w:type="spellStart"/>
    <w:r>
      <w:rPr>
        <w:rFonts w:ascii="Arial" w:eastAsia="Arial" w:hAnsi="Arial" w:cs="Arial"/>
        <w:color w:val="808080"/>
        <w:sz w:val="20"/>
        <w:szCs w:val="20"/>
      </w:rPr>
      <w:t>Hangarau</w:t>
    </w:r>
    <w:proofErr w:type="spellEnd"/>
    <w:r>
      <w:rPr>
        <w:rFonts w:ascii="Arial" w:eastAsia="Arial" w:hAnsi="Arial" w:cs="Arial"/>
        <w:color w:val="808080"/>
        <w:sz w:val="20"/>
        <w:szCs w:val="20"/>
      </w:rPr>
      <w:t xml:space="preserve"> </w:t>
    </w:r>
    <w:proofErr w:type="spellStart"/>
    <w:r>
      <w:rPr>
        <w:rFonts w:ascii="Arial" w:eastAsia="Arial" w:hAnsi="Arial" w:cs="Arial"/>
        <w:color w:val="808080"/>
        <w:sz w:val="20"/>
        <w:szCs w:val="20"/>
      </w:rPr>
      <w:t>Matihiko</w:t>
    </w:r>
    <w:proofErr w:type="spellEnd"/>
    <w:r>
      <w:rPr>
        <w:rFonts w:ascii="Arial" w:eastAsia="Arial" w:hAnsi="Arial" w:cs="Arial"/>
        <w:color w:val="808080"/>
        <w:sz w:val="20"/>
        <w:szCs w:val="20"/>
      </w:rPr>
      <w:t xml:space="preserve"> 1.</w:t>
    </w:r>
    <w:r w:rsidR="006E48AA">
      <w:rPr>
        <w:rFonts w:ascii="Arial" w:eastAsia="Arial" w:hAnsi="Arial" w:cs="Arial"/>
        <w:color w:val="808080"/>
        <w:sz w:val="20"/>
        <w:szCs w:val="20"/>
      </w:rPr>
      <w:t xml:space="preserve">4C </w:t>
    </w:r>
    <w:r w:rsidR="00006EA3">
      <w:rPr>
        <w:rFonts w:ascii="Arial" w:eastAsia="Arial" w:hAnsi="Arial" w:cs="Arial"/>
        <w:color w:val="808080"/>
        <w:sz w:val="20"/>
        <w:szCs w:val="20"/>
      </w:rPr>
      <w:t>V2</w:t>
    </w:r>
    <w:r w:rsidR="008B013B">
      <w:rPr>
        <w:rFonts w:ascii="Arial" w:eastAsia="Arial" w:hAnsi="Arial" w:cs="Arial"/>
        <w:color w:val="808080"/>
        <w:sz w:val="20"/>
        <w:szCs w:val="20"/>
      </w:rPr>
      <w:t xml:space="preserve"> for Achievement Standard 91880</w:t>
    </w:r>
    <w:r>
      <w:rPr>
        <w:rFonts w:ascii="Arial" w:eastAsia="Arial" w:hAnsi="Arial" w:cs="Arial"/>
        <w:color w:val="808080"/>
        <w:sz w:val="20"/>
        <w:szCs w:val="20"/>
      </w:rPr>
      <w:t xml:space="preserve"> </w:t>
    </w:r>
  </w:p>
  <w:p w14:paraId="3A10F8B2" w14:textId="77777777" w:rsidR="00192837" w:rsidRDefault="0071359E">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14:paraId="3821A433" w14:textId="77777777" w:rsidR="00192837" w:rsidRDefault="00192837">
    <w:pPr>
      <w:tabs>
        <w:tab w:val="center" w:pos="4153"/>
        <w:tab w:val="right" w:pos="8222"/>
        <w:tab w:val="right" w:pos="137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AEC9" w14:textId="77777777" w:rsidR="00192837" w:rsidRDefault="00000000">
    <w:pPr>
      <w:tabs>
        <w:tab w:val="center" w:pos="4513"/>
        <w:tab w:val="right" w:pos="9026"/>
      </w:tabs>
    </w:pPr>
    <w:r>
      <w:rPr>
        <w:noProof/>
      </w:rPr>
      <w:pict w14:anchorId="019CB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91399" o:spid="_x0000_s1025" type="#_x0000_t136" style="position:absolute;margin-left:0;margin-top:0;width:538.35pt;height:97.85pt;rotation:315;z-index:-251657216;mso-position-horizontal:center;mso-position-horizontal-relative:margin;mso-position-vertical:center;mso-position-vertical-relative:margin" o:allowincell="f" fillcolor="silver" stroked="f">
          <v:fill opacity=".5"/>
          <v:textpath style="font-family:&quot;Cambria&quot;;font-size:1pt" string="Not triall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7A8C" w14:textId="77777777" w:rsidR="00C3764B" w:rsidRDefault="006E48AA" w:rsidP="00C3764B">
    <w:pPr>
      <w:tabs>
        <w:tab w:val="center" w:pos="4153"/>
        <w:tab w:val="right" w:pos="8222"/>
        <w:tab w:val="right" w:pos="13750"/>
      </w:tabs>
    </w:pPr>
    <w:r>
      <w:rPr>
        <w:rFonts w:ascii="Arial" w:eastAsia="Arial" w:hAnsi="Arial" w:cs="Arial"/>
        <w:color w:val="808080"/>
        <w:sz w:val="20"/>
        <w:szCs w:val="20"/>
      </w:rPr>
      <w:t>Internal assessment resource Digital Technologies/</w:t>
    </w:r>
    <w:proofErr w:type="spellStart"/>
    <w:r>
      <w:rPr>
        <w:rFonts w:ascii="Arial" w:eastAsia="Arial" w:hAnsi="Arial" w:cs="Arial"/>
        <w:color w:val="808080"/>
        <w:sz w:val="20"/>
        <w:szCs w:val="20"/>
      </w:rPr>
      <w:t>Hangarau</w:t>
    </w:r>
    <w:proofErr w:type="spellEnd"/>
    <w:r>
      <w:rPr>
        <w:rFonts w:ascii="Arial" w:eastAsia="Arial" w:hAnsi="Arial" w:cs="Arial"/>
        <w:color w:val="808080"/>
        <w:sz w:val="20"/>
        <w:szCs w:val="20"/>
      </w:rPr>
      <w:t xml:space="preserve"> </w:t>
    </w:r>
    <w:proofErr w:type="spellStart"/>
    <w:r>
      <w:rPr>
        <w:rFonts w:ascii="Arial" w:eastAsia="Arial" w:hAnsi="Arial" w:cs="Arial"/>
        <w:color w:val="808080"/>
        <w:sz w:val="20"/>
        <w:szCs w:val="20"/>
      </w:rPr>
      <w:t>Matihiko</w:t>
    </w:r>
    <w:proofErr w:type="spellEnd"/>
    <w:r>
      <w:rPr>
        <w:rFonts w:ascii="Arial" w:eastAsia="Arial" w:hAnsi="Arial" w:cs="Arial"/>
        <w:color w:val="808080"/>
        <w:sz w:val="20"/>
        <w:szCs w:val="20"/>
      </w:rPr>
      <w:t xml:space="preserve"> 1.4C </w:t>
    </w:r>
    <w:r w:rsidR="00006EA3">
      <w:rPr>
        <w:rFonts w:ascii="Arial" w:eastAsia="Arial" w:hAnsi="Arial" w:cs="Arial"/>
        <w:color w:val="808080"/>
        <w:sz w:val="20"/>
        <w:szCs w:val="20"/>
      </w:rPr>
      <w:t>V2</w:t>
    </w:r>
    <w:r>
      <w:rPr>
        <w:rFonts w:ascii="Arial" w:eastAsia="Arial" w:hAnsi="Arial" w:cs="Arial"/>
        <w:color w:val="808080"/>
        <w:sz w:val="20"/>
        <w:szCs w:val="20"/>
      </w:rPr>
      <w:t xml:space="preserve"> for Achievement Standard 91880 </w:t>
    </w:r>
  </w:p>
  <w:p w14:paraId="5449F7A4" w14:textId="77777777" w:rsidR="006E48AA" w:rsidRDefault="006E48AA">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STUDENT USE</w:t>
    </w:r>
  </w:p>
  <w:p w14:paraId="34AE43EB" w14:textId="77777777" w:rsidR="006E48AA" w:rsidRDefault="006E48AA">
    <w:pPr>
      <w:tabs>
        <w:tab w:val="center" w:pos="4153"/>
        <w:tab w:val="right" w:pos="8222"/>
        <w:tab w:val="right" w:pos="1375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15C3" w14:textId="77777777" w:rsidR="00C3764B" w:rsidRDefault="006E48AA" w:rsidP="00C3764B">
    <w:pPr>
      <w:tabs>
        <w:tab w:val="center" w:pos="4153"/>
        <w:tab w:val="right" w:pos="8222"/>
        <w:tab w:val="right" w:pos="13750"/>
      </w:tabs>
    </w:pPr>
    <w:r>
      <w:rPr>
        <w:rFonts w:ascii="Arial" w:eastAsia="Arial" w:hAnsi="Arial" w:cs="Arial"/>
        <w:color w:val="808080"/>
        <w:sz w:val="20"/>
        <w:szCs w:val="20"/>
      </w:rPr>
      <w:t>Internal assessment resource Digital Technologies/</w:t>
    </w:r>
    <w:proofErr w:type="spellStart"/>
    <w:r>
      <w:rPr>
        <w:rFonts w:ascii="Arial" w:eastAsia="Arial" w:hAnsi="Arial" w:cs="Arial"/>
        <w:color w:val="808080"/>
        <w:sz w:val="20"/>
        <w:szCs w:val="20"/>
      </w:rPr>
      <w:t>Hangarau</w:t>
    </w:r>
    <w:proofErr w:type="spellEnd"/>
    <w:r>
      <w:rPr>
        <w:rFonts w:ascii="Arial" w:eastAsia="Arial" w:hAnsi="Arial" w:cs="Arial"/>
        <w:color w:val="808080"/>
        <w:sz w:val="20"/>
        <w:szCs w:val="20"/>
      </w:rPr>
      <w:t xml:space="preserve"> </w:t>
    </w:r>
    <w:proofErr w:type="spellStart"/>
    <w:r>
      <w:rPr>
        <w:rFonts w:ascii="Arial" w:eastAsia="Arial" w:hAnsi="Arial" w:cs="Arial"/>
        <w:color w:val="808080"/>
        <w:sz w:val="20"/>
        <w:szCs w:val="20"/>
      </w:rPr>
      <w:t>Matihiko</w:t>
    </w:r>
    <w:proofErr w:type="spellEnd"/>
    <w:r>
      <w:rPr>
        <w:rFonts w:ascii="Arial" w:eastAsia="Arial" w:hAnsi="Arial" w:cs="Arial"/>
        <w:color w:val="808080"/>
        <w:sz w:val="20"/>
        <w:szCs w:val="20"/>
      </w:rPr>
      <w:t xml:space="preserve"> 1.4C </w:t>
    </w:r>
    <w:r w:rsidR="00006EA3">
      <w:rPr>
        <w:rFonts w:ascii="Arial" w:eastAsia="Arial" w:hAnsi="Arial" w:cs="Arial"/>
        <w:color w:val="808080"/>
        <w:sz w:val="20"/>
        <w:szCs w:val="20"/>
      </w:rPr>
      <w:t>V2</w:t>
    </w:r>
    <w:r>
      <w:rPr>
        <w:rFonts w:ascii="Arial" w:eastAsia="Arial" w:hAnsi="Arial" w:cs="Arial"/>
        <w:color w:val="808080"/>
        <w:sz w:val="20"/>
        <w:szCs w:val="20"/>
      </w:rPr>
      <w:t xml:space="preserve"> for Achievement Standard 91880 </w:t>
    </w:r>
  </w:p>
  <w:p w14:paraId="7BBF981A" w14:textId="77777777" w:rsidR="006E48AA" w:rsidRDefault="006E48AA">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14:paraId="003B1B7B" w14:textId="77777777" w:rsidR="006E48AA" w:rsidRDefault="006E48AA">
    <w:pPr>
      <w:tabs>
        <w:tab w:val="center" w:pos="4153"/>
        <w:tab w:val="right" w:pos="8222"/>
        <w:tab w:val="right" w:pos="137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11C"/>
    <w:multiLevelType w:val="multilevel"/>
    <w:tmpl w:val="9A30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D001C"/>
    <w:multiLevelType w:val="multilevel"/>
    <w:tmpl w:val="0212CC7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EA74E9B"/>
    <w:multiLevelType w:val="multilevel"/>
    <w:tmpl w:val="D018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34766"/>
    <w:multiLevelType w:val="multilevel"/>
    <w:tmpl w:val="9A54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D2A52"/>
    <w:multiLevelType w:val="multilevel"/>
    <w:tmpl w:val="F61AF18C"/>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E3B038D"/>
    <w:multiLevelType w:val="multilevel"/>
    <w:tmpl w:val="AEBCCE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E4F77CC"/>
    <w:multiLevelType w:val="multilevel"/>
    <w:tmpl w:val="62FE06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F12386B"/>
    <w:multiLevelType w:val="multilevel"/>
    <w:tmpl w:val="4F18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C095E"/>
    <w:multiLevelType w:val="multilevel"/>
    <w:tmpl w:val="3CB07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D6E81"/>
    <w:multiLevelType w:val="multilevel"/>
    <w:tmpl w:val="4B06A9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694185F"/>
    <w:multiLevelType w:val="multilevel"/>
    <w:tmpl w:val="5BAE8082"/>
    <w:lvl w:ilvl="0">
      <w:start w:val="1"/>
      <w:numFmt w:val="bullet"/>
      <w:lvlText w:val="●"/>
      <w:lvlJc w:val="left"/>
      <w:pPr>
        <w:ind w:left="782" w:firstLine="422"/>
      </w:pPr>
      <w:rPr>
        <w:rFonts w:ascii="Arial" w:eastAsia="Arial" w:hAnsi="Arial" w:cs="Arial"/>
      </w:rPr>
    </w:lvl>
    <w:lvl w:ilvl="1">
      <w:start w:val="1"/>
      <w:numFmt w:val="bullet"/>
      <w:lvlText w:val="o"/>
      <w:lvlJc w:val="left"/>
      <w:pPr>
        <w:ind w:left="1502" w:firstLine="1142"/>
      </w:pPr>
      <w:rPr>
        <w:rFonts w:ascii="Arial" w:eastAsia="Arial" w:hAnsi="Arial" w:cs="Arial"/>
      </w:rPr>
    </w:lvl>
    <w:lvl w:ilvl="2">
      <w:start w:val="1"/>
      <w:numFmt w:val="bullet"/>
      <w:lvlText w:val="▪"/>
      <w:lvlJc w:val="left"/>
      <w:pPr>
        <w:ind w:left="2222" w:firstLine="1862"/>
      </w:pPr>
      <w:rPr>
        <w:rFonts w:ascii="Arial" w:eastAsia="Arial" w:hAnsi="Arial" w:cs="Arial"/>
      </w:rPr>
    </w:lvl>
    <w:lvl w:ilvl="3">
      <w:start w:val="1"/>
      <w:numFmt w:val="bullet"/>
      <w:lvlText w:val="●"/>
      <w:lvlJc w:val="left"/>
      <w:pPr>
        <w:ind w:left="2942" w:firstLine="2582"/>
      </w:pPr>
      <w:rPr>
        <w:rFonts w:ascii="Arial" w:eastAsia="Arial" w:hAnsi="Arial" w:cs="Arial"/>
      </w:rPr>
    </w:lvl>
    <w:lvl w:ilvl="4">
      <w:start w:val="1"/>
      <w:numFmt w:val="bullet"/>
      <w:lvlText w:val="o"/>
      <w:lvlJc w:val="left"/>
      <w:pPr>
        <w:ind w:left="3662" w:firstLine="3302"/>
      </w:pPr>
      <w:rPr>
        <w:rFonts w:ascii="Arial" w:eastAsia="Arial" w:hAnsi="Arial" w:cs="Arial"/>
      </w:rPr>
    </w:lvl>
    <w:lvl w:ilvl="5">
      <w:start w:val="1"/>
      <w:numFmt w:val="bullet"/>
      <w:lvlText w:val="▪"/>
      <w:lvlJc w:val="left"/>
      <w:pPr>
        <w:ind w:left="4382" w:firstLine="4022"/>
      </w:pPr>
      <w:rPr>
        <w:rFonts w:ascii="Arial" w:eastAsia="Arial" w:hAnsi="Arial" w:cs="Arial"/>
      </w:rPr>
    </w:lvl>
    <w:lvl w:ilvl="6">
      <w:start w:val="1"/>
      <w:numFmt w:val="bullet"/>
      <w:lvlText w:val="●"/>
      <w:lvlJc w:val="left"/>
      <w:pPr>
        <w:ind w:left="5102" w:firstLine="4742"/>
      </w:pPr>
      <w:rPr>
        <w:rFonts w:ascii="Arial" w:eastAsia="Arial" w:hAnsi="Arial" w:cs="Arial"/>
      </w:rPr>
    </w:lvl>
    <w:lvl w:ilvl="7">
      <w:start w:val="1"/>
      <w:numFmt w:val="bullet"/>
      <w:lvlText w:val="o"/>
      <w:lvlJc w:val="left"/>
      <w:pPr>
        <w:ind w:left="5822" w:firstLine="5462"/>
      </w:pPr>
      <w:rPr>
        <w:rFonts w:ascii="Arial" w:eastAsia="Arial" w:hAnsi="Arial" w:cs="Arial"/>
      </w:rPr>
    </w:lvl>
    <w:lvl w:ilvl="8">
      <w:start w:val="1"/>
      <w:numFmt w:val="bullet"/>
      <w:lvlText w:val="▪"/>
      <w:lvlJc w:val="left"/>
      <w:pPr>
        <w:ind w:left="6542" w:firstLine="6182"/>
      </w:pPr>
      <w:rPr>
        <w:rFonts w:ascii="Arial" w:eastAsia="Arial" w:hAnsi="Arial" w:cs="Arial"/>
      </w:rPr>
    </w:lvl>
  </w:abstractNum>
  <w:abstractNum w:abstractNumId="11" w15:restartNumberingAfterBreak="0">
    <w:nsid w:val="381701E4"/>
    <w:multiLevelType w:val="multilevel"/>
    <w:tmpl w:val="62DAD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AD4EBD"/>
    <w:multiLevelType w:val="multilevel"/>
    <w:tmpl w:val="FE8CE3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6823E6A"/>
    <w:multiLevelType w:val="hybridMultilevel"/>
    <w:tmpl w:val="B6906036"/>
    <w:lvl w:ilvl="0" w:tplc="1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944DDD"/>
    <w:multiLevelType w:val="multilevel"/>
    <w:tmpl w:val="BE02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54776"/>
    <w:multiLevelType w:val="multilevel"/>
    <w:tmpl w:val="71F64FA0"/>
    <w:lvl w:ilvl="0">
      <w:start w:val="1"/>
      <w:numFmt w:val="bullet"/>
      <w:lvlText w:val="●"/>
      <w:lvlJc w:val="left"/>
      <w:pPr>
        <w:ind w:left="360" w:firstLine="0"/>
      </w:pPr>
      <w:rPr>
        <w:rFonts w:ascii="Arial" w:eastAsia="Arial" w:hAnsi="Arial" w:cs="Arial"/>
      </w:rPr>
    </w:lvl>
    <w:lvl w:ilvl="1">
      <w:start w:val="1"/>
      <w:numFmt w:val="bullet"/>
      <w:lvlText w:val="-"/>
      <w:lvlJc w:val="left"/>
      <w:pPr>
        <w:ind w:left="714" w:firstLine="360"/>
      </w:pPr>
      <w:rPr>
        <w:rFonts w:ascii="Arial" w:eastAsia="Arial" w:hAnsi="Arial" w:cs="Arial"/>
      </w:rPr>
    </w:lvl>
    <w:lvl w:ilvl="2">
      <w:start w:val="1"/>
      <w:numFmt w:val="lowerRoman"/>
      <w:lvlText w:val="%3"/>
      <w:lvlJc w:val="left"/>
      <w:pPr>
        <w:ind w:left="1080" w:firstLine="714"/>
      </w:pPr>
    </w:lvl>
    <w:lvl w:ilvl="3">
      <w:start w:val="1"/>
      <w:numFmt w:val="decimal"/>
      <w:lvlText w:val=""/>
      <w:lvlJc w:val="left"/>
      <w:pPr>
        <w:ind w:left="1440" w:firstLine="1080"/>
      </w:pPr>
    </w:lvl>
    <w:lvl w:ilvl="4">
      <w:start w:val="1"/>
      <w:numFmt w:val="decimal"/>
      <w:lvlText w:val=""/>
      <w:lvlJc w:val="left"/>
      <w:pPr>
        <w:ind w:left="1800" w:firstLine="1440"/>
      </w:pPr>
    </w:lvl>
    <w:lvl w:ilvl="5">
      <w:start w:val="1"/>
      <w:numFmt w:val="decimal"/>
      <w:lvlText w:val=""/>
      <w:lvlJc w:val="left"/>
      <w:pPr>
        <w:ind w:left="2160" w:firstLine="1800"/>
      </w:pPr>
    </w:lvl>
    <w:lvl w:ilvl="6">
      <w:start w:val="1"/>
      <w:numFmt w:val="decimal"/>
      <w:lvlText w:val=""/>
      <w:lvlJc w:val="left"/>
      <w:pPr>
        <w:ind w:left="2520" w:firstLine="2160"/>
      </w:pPr>
    </w:lvl>
    <w:lvl w:ilvl="7">
      <w:start w:val="1"/>
      <w:numFmt w:val="decimal"/>
      <w:lvlText w:val=""/>
      <w:lvlJc w:val="left"/>
      <w:pPr>
        <w:ind w:left="2880" w:firstLine="2520"/>
      </w:pPr>
    </w:lvl>
    <w:lvl w:ilvl="8">
      <w:start w:val="1"/>
      <w:numFmt w:val="decimal"/>
      <w:lvlText w:val=""/>
      <w:lvlJc w:val="left"/>
      <w:pPr>
        <w:ind w:left="3240" w:firstLine="2880"/>
      </w:pPr>
    </w:lvl>
  </w:abstractNum>
  <w:abstractNum w:abstractNumId="16" w15:restartNumberingAfterBreak="0">
    <w:nsid w:val="4AE50422"/>
    <w:multiLevelType w:val="multilevel"/>
    <w:tmpl w:val="8B3C03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D5F5D2C"/>
    <w:multiLevelType w:val="multilevel"/>
    <w:tmpl w:val="2A427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AF1C60"/>
    <w:multiLevelType w:val="multilevel"/>
    <w:tmpl w:val="2A427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030B87"/>
    <w:multiLevelType w:val="multilevel"/>
    <w:tmpl w:val="0630E282"/>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BD57BB"/>
    <w:multiLevelType w:val="multilevel"/>
    <w:tmpl w:val="C7964672"/>
    <w:lvl w:ilvl="0">
      <w:start w:val="1"/>
      <w:numFmt w:val="bullet"/>
      <w:lvlText w:val="●"/>
      <w:lvlJc w:val="left"/>
      <w:pPr>
        <w:ind w:left="782" w:firstLine="422"/>
      </w:pPr>
      <w:rPr>
        <w:rFonts w:ascii="Arial" w:eastAsia="Arial" w:hAnsi="Arial" w:cs="Arial"/>
      </w:rPr>
    </w:lvl>
    <w:lvl w:ilvl="1">
      <w:start w:val="1"/>
      <w:numFmt w:val="bullet"/>
      <w:lvlText w:val="o"/>
      <w:lvlJc w:val="left"/>
      <w:pPr>
        <w:ind w:left="1502" w:firstLine="1142"/>
      </w:pPr>
      <w:rPr>
        <w:rFonts w:ascii="Arial" w:eastAsia="Arial" w:hAnsi="Arial" w:cs="Arial"/>
      </w:rPr>
    </w:lvl>
    <w:lvl w:ilvl="2">
      <w:start w:val="1"/>
      <w:numFmt w:val="bullet"/>
      <w:lvlText w:val="▪"/>
      <w:lvlJc w:val="left"/>
      <w:pPr>
        <w:ind w:left="2222" w:firstLine="1862"/>
      </w:pPr>
      <w:rPr>
        <w:rFonts w:ascii="Arial" w:eastAsia="Arial" w:hAnsi="Arial" w:cs="Arial"/>
      </w:rPr>
    </w:lvl>
    <w:lvl w:ilvl="3">
      <w:start w:val="1"/>
      <w:numFmt w:val="bullet"/>
      <w:lvlText w:val="●"/>
      <w:lvlJc w:val="left"/>
      <w:pPr>
        <w:ind w:left="2942" w:firstLine="2582"/>
      </w:pPr>
      <w:rPr>
        <w:rFonts w:ascii="Arial" w:eastAsia="Arial" w:hAnsi="Arial" w:cs="Arial"/>
      </w:rPr>
    </w:lvl>
    <w:lvl w:ilvl="4">
      <w:start w:val="1"/>
      <w:numFmt w:val="bullet"/>
      <w:lvlText w:val="o"/>
      <w:lvlJc w:val="left"/>
      <w:pPr>
        <w:ind w:left="3662" w:firstLine="3302"/>
      </w:pPr>
      <w:rPr>
        <w:rFonts w:ascii="Arial" w:eastAsia="Arial" w:hAnsi="Arial" w:cs="Arial"/>
      </w:rPr>
    </w:lvl>
    <w:lvl w:ilvl="5">
      <w:start w:val="1"/>
      <w:numFmt w:val="bullet"/>
      <w:lvlText w:val="▪"/>
      <w:lvlJc w:val="left"/>
      <w:pPr>
        <w:ind w:left="4382" w:firstLine="4022"/>
      </w:pPr>
      <w:rPr>
        <w:rFonts w:ascii="Arial" w:eastAsia="Arial" w:hAnsi="Arial" w:cs="Arial"/>
      </w:rPr>
    </w:lvl>
    <w:lvl w:ilvl="6">
      <w:start w:val="1"/>
      <w:numFmt w:val="bullet"/>
      <w:lvlText w:val="●"/>
      <w:lvlJc w:val="left"/>
      <w:pPr>
        <w:ind w:left="5102" w:firstLine="4742"/>
      </w:pPr>
      <w:rPr>
        <w:rFonts w:ascii="Arial" w:eastAsia="Arial" w:hAnsi="Arial" w:cs="Arial"/>
      </w:rPr>
    </w:lvl>
    <w:lvl w:ilvl="7">
      <w:start w:val="1"/>
      <w:numFmt w:val="bullet"/>
      <w:lvlText w:val="o"/>
      <w:lvlJc w:val="left"/>
      <w:pPr>
        <w:ind w:left="5822" w:firstLine="5462"/>
      </w:pPr>
      <w:rPr>
        <w:rFonts w:ascii="Arial" w:eastAsia="Arial" w:hAnsi="Arial" w:cs="Arial"/>
      </w:rPr>
    </w:lvl>
    <w:lvl w:ilvl="8">
      <w:start w:val="1"/>
      <w:numFmt w:val="bullet"/>
      <w:lvlText w:val="▪"/>
      <w:lvlJc w:val="left"/>
      <w:pPr>
        <w:ind w:left="6542" w:firstLine="6182"/>
      </w:pPr>
      <w:rPr>
        <w:rFonts w:ascii="Arial" w:eastAsia="Arial" w:hAnsi="Arial" w:cs="Arial"/>
      </w:rPr>
    </w:lvl>
  </w:abstractNum>
  <w:abstractNum w:abstractNumId="21" w15:restartNumberingAfterBreak="0">
    <w:nsid w:val="66A75E50"/>
    <w:multiLevelType w:val="hybridMultilevel"/>
    <w:tmpl w:val="BE76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14286"/>
    <w:multiLevelType w:val="multilevel"/>
    <w:tmpl w:val="2A427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DD15D5"/>
    <w:multiLevelType w:val="multilevel"/>
    <w:tmpl w:val="A732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25BFB"/>
    <w:multiLevelType w:val="multilevel"/>
    <w:tmpl w:val="CED67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BE63E8"/>
    <w:multiLevelType w:val="multilevel"/>
    <w:tmpl w:val="97506380"/>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7E6536F3"/>
    <w:multiLevelType w:val="multilevel"/>
    <w:tmpl w:val="82301420"/>
    <w:lvl w:ilvl="0">
      <w:start w:val="1"/>
      <w:numFmt w:val="bullet"/>
      <w:lvlText w:val="●"/>
      <w:lvlJc w:val="left"/>
      <w:pPr>
        <w:ind w:left="1080" w:firstLine="360"/>
      </w:pPr>
      <w:rPr>
        <w:rFonts w:ascii="Arial" w:eastAsia="Arial" w:hAnsi="Arial" w:cs="Arial"/>
      </w:rPr>
    </w:lvl>
    <w:lvl w:ilvl="1">
      <w:start w:val="1"/>
      <w:numFmt w:val="bullet"/>
      <w:lvlText w:val=""/>
      <w:lvlJc w:val="left"/>
      <w:pPr>
        <w:ind w:left="1800" w:firstLine="1080"/>
      </w:pPr>
      <w:rPr>
        <w:rFonts w:ascii="Symbol" w:hAnsi="Symbol" w:hint="default"/>
      </w:rPr>
    </w:lvl>
    <w:lvl w:ilvl="2">
      <w:start w:val="1"/>
      <w:numFmt w:val="bullet"/>
      <w:lvlText w:val="▪"/>
      <w:lvlJc w:val="left"/>
      <w:pPr>
        <w:ind w:left="2520" w:firstLine="1800"/>
      </w:pPr>
      <w:rPr>
        <w:rFonts w:ascii="Arial" w:eastAsia="Arial" w:hAnsi="Arial" w:cs="Arial"/>
      </w:rPr>
    </w:lvl>
    <w:lvl w:ilvl="3">
      <w:start w:val="1"/>
      <w:numFmt w:val="bullet"/>
      <w:lvlText w:val="●"/>
      <w:lvlJc w:val="left"/>
      <w:pPr>
        <w:ind w:left="3240" w:firstLine="2520"/>
      </w:pPr>
      <w:rPr>
        <w:rFonts w:ascii="Arial" w:eastAsia="Arial" w:hAnsi="Arial" w:cs="Arial"/>
      </w:rPr>
    </w:lvl>
    <w:lvl w:ilvl="4">
      <w:start w:val="1"/>
      <w:numFmt w:val="bullet"/>
      <w:lvlText w:val="o"/>
      <w:lvlJc w:val="left"/>
      <w:pPr>
        <w:ind w:left="3960" w:firstLine="3240"/>
      </w:pPr>
      <w:rPr>
        <w:rFonts w:ascii="Arial" w:eastAsia="Arial" w:hAnsi="Arial" w:cs="Arial"/>
      </w:rPr>
    </w:lvl>
    <w:lvl w:ilvl="5">
      <w:start w:val="1"/>
      <w:numFmt w:val="bullet"/>
      <w:lvlText w:val="▪"/>
      <w:lvlJc w:val="left"/>
      <w:pPr>
        <w:ind w:left="4680" w:firstLine="3960"/>
      </w:pPr>
      <w:rPr>
        <w:rFonts w:ascii="Arial" w:eastAsia="Arial" w:hAnsi="Arial" w:cs="Arial"/>
      </w:rPr>
    </w:lvl>
    <w:lvl w:ilvl="6">
      <w:start w:val="1"/>
      <w:numFmt w:val="bullet"/>
      <w:lvlText w:val="●"/>
      <w:lvlJc w:val="left"/>
      <w:pPr>
        <w:ind w:left="5400" w:firstLine="4680"/>
      </w:pPr>
      <w:rPr>
        <w:rFonts w:ascii="Arial" w:eastAsia="Arial" w:hAnsi="Arial" w:cs="Arial"/>
      </w:rPr>
    </w:lvl>
    <w:lvl w:ilvl="7">
      <w:start w:val="1"/>
      <w:numFmt w:val="bullet"/>
      <w:lvlText w:val="o"/>
      <w:lvlJc w:val="left"/>
      <w:pPr>
        <w:ind w:left="6120" w:firstLine="5400"/>
      </w:pPr>
      <w:rPr>
        <w:rFonts w:ascii="Arial" w:eastAsia="Arial" w:hAnsi="Arial" w:cs="Arial"/>
      </w:rPr>
    </w:lvl>
    <w:lvl w:ilvl="8">
      <w:start w:val="1"/>
      <w:numFmt w:val="bullet"/>
      <w:lvlText w:val="▪"/>
      <w:lvlJc w:val="left"/>
      <w:pPr>
        <w:ind w:left="6840" w:firstLine="6120"/>
      </w:pPr>
      <w:rPr>
        <w:rFonts w:ascii="Arial" w:eastAsia="Arial" w:hAnsi="Arial" w:cs="Arial"/>
      </w:rPr>
    </w:lvl>
  </w:abstractNum>
  <w:num w:numId="1" w16cid:durableId="1517499197">
    <w:abstractNumId w:val="15"/>
  </w:num>
  <w:num w:numId="2" w16cid:durableId="227962226">
    <w:abstractNumId w:val="5"/>
  </w:num>
  <w:num w:numId="3" w16cid:durableId="203911962">
    <w:abstractNumId w:val="12"/>
  </w:num>
  <w:num w:numId="4" w16cid:durableId="376707293">
    <w:abstractNumId w:val="9"/>
  </w:num>
  <w:num w:numId="5" w16cid:durableId="1892812792">
    <w:abstractNumId w:val="20"/>
  </w:num>
  <w:num w:numId="6" w16cid:durableId="266501385">
    <w:abstractNumId w:val="1"/>
  </w:num>
  <w:num w:numId="7" w16cid:durableId="195625807">
    <w:abstractNumId w:val="6"/>
  </w:num>
  <w:num w:numId="8" w16cid:durableId="140394033">
    <w:abstractNumId w:val="4"/>
  </w:num>
  <w:num w:numId="9" w16cid:durableId="2034258103">
    <w:abstractNumId w:val="25"/>
  </w:num>
  <w:num w:numId="10" w16cid:durableId="890187672">
    <w:abstractNumId w:val="18"/>
  </w:num>
  <w:num w:numId="11" w16cid:durableId="2072387963">
    <w:abstractNumId w:val="16"/>
  </w:num>
  <w:num w:numId="12" w16cid:durableId="1462578475">
    <w:abstractNumId w:val="26"/>
  </w:num>
  <w:num w:numId="13" w16cid:durableId="68508116">
    <w:abstractNumId w:val="17"/>
  </w:num>
  <w:num w:numId="14" w16cid:durableId="1384867669">
    <w:abstractNumId w:val="11"/>
  </w:num>
  <w:num w:numId="15" w16cid:durableId="611058849">
    <w:abstractNumId w:val="22"/>
  </w:num>
  <w:num w:numId="16" w16cid:durableId="866065594">
    <w:abstractNumId w:val="19"/>
  </w:num>
  <w:num w:numId="17" w16cid:durableId="283778239">
    <w:abstractNumId w:val="21"/>
  </w:num>
  <w:num w:numId="18" w16cid:durableId="438183835">
    <w:abstractNumId w:val="10"/>
  </w:num>
  <w:num w:numId="19" w16cid:durableId="1371028841">
    <w:abstractNumId w:val="13"/>
  </w:num>
  <w:num w:numId="20" w16cid:durableId="972759204">
    <w:abstractNumId w:val="7"/>
  </w:num>
  <w:num w:numId="21" w16cid:durableId="1103963626">
    <w:abstractNumId w:val="8"/>
  </w:num>
  <w:num w:numId="22" w16cid:durableId="868221174">
    <w:abstractNumId w:val="2"/>
  </w:num>
  <w:num w:numId="23" w16cid:durableId="332495495">
    <w:abstractNumId w:val="24"/>
  </w:num>
  <w:num w:numId="24" w16cid:durableId="134571461">
    <w:abstractNumId w:val="0"/>
  </w:num>
  <w:num w:numId="25" w16cid:durableId="884177508">
    <w:abstractNumId w:val="14"/>
  </w:num>
  <w:num w:numId="26" w16cid:durableId="1005323600">
    <w:abstractNumId w:val="3"/>
  </w:num>
  <w:num w:numId="27" w16cid:durableId="523591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37"/>
    <w:rsid w:val="00006EA3"/>
    <w:rsid w:val="00020C2D"/>
    <w:rsid w:val="00023DC4"/>
    <w:rsid w:val="0006164B"/>
    <w:rsid w:val="00063023"/>
    <w:rsid w:val="000807EF"/>
    <w:rsid w:val="00082B59"/>
    <w:rsid w:val="000B1680"/>
    <w:rsid w:val="000C0A7A"/>
    <w:rsid w:val="00192837"/>
    <w:rsid w:val="001E6224"/>
    <w:rsid w:val="00214318"/>
    <w:rsid w:val="002178D7"/>
    <w:rsid w:val="00234FB6"/>
    <w:rsid w:val="00247F0B"/>
    <w:rsid w:val="00266075"/>
    <w:rsid w:val="002E6372"/>
    <w:rsid w:val="00340867"/>
    <w:rsid w:val="0039240E"/>
    <w:rsid w:val="00397E92"/>
    <w:rsid w:val="003A7D80"/>
    <w:rsid w:val="003B61F9"/>
    <w:rsid w:val="003D1A9D"/>
    <w:rsid w:val="003E2C33"/>
    <w:rsid w:val="003F5831"/>
    <w:rsid w:val="00453C8C"/>
    <w:rsid w:val="00464D31"/>
    <w:rsid w:val="004D7A33"/>
    <w:rsid w:val="00515249"/>
    <w:rsid w:val="00516DB9"/>
    <w:rsid w:val="005635B4"/>
    <w:rsid w:val="005A7D7C"/>
    <w:rsid w:val="005D4DFF"/>
    <w:rsid w:val="005F1DCF"/>
    <w:rsid w:val="00607A99"/>
    <w:rsid w:val="00642815"/>
    <w:rsid w:val="006B69DB"/>
    <w:rsid w:val="006E48AA"/>
    <w:rsid w:val="0071359E"/>
    <w:rsid w:val="00834BFD"/>
    <w:rsid w:val="00840285"/>
    <w:rsid w:val="00862AFE"/>
    <w:rsid w:val="0088125B"/>
    <w:rsid w:val="00881402"/>
    <w:rsid w:val="008B013B"/>
    <w:rsid w:val="008B538F"/>
    <w:rsid w:val="008C1698"/>
    <w:rsid w:val="009035EE"/>
    <w:rsid w:val="00985EA2"/>
    <w:rsid w:val="00A136C0"/>
    <w:rsid w:val="00A360EC"/>
    <w:rsid w:val="00AA0CF2"/>
    <w:rsid w:val="00B00EDF"/>
    <w:rsid w:val="00B10633"/>
    <w:rsid w:val="00B66CBE"/>
    <w:rsid w:val="00BC5966"/>
    <w:rsid w:val="00BE63AE"/>
    <w:rsid w:val="00C048C3"/>
    <w:rsid w:val="00C3764B"/>
    <w:rsid w:val="00D06358"/>
    <w:rsid w:val="00D4162B"/>
    <w:rsid w:val="00D67ABC"/>
    <w:rsid w:val="00DA388B"/>
    <w:rsid w:val="00E103C1"/>
    <w:rsid w:val="00E64AD5"/>
    <w:rsid w:val="00EB6CCB"/>
    <w:rsid w:val="00F54539"/>
    <w:rsid w:val="00F713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46375"/>
  <w15:docId w15:val="{C8493970-757A-4DEC-A9AC-BA78F95B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0"/>
        <w:sz w:val="24"/>
        <w:szCs w:val="24"/>
        <w:lang w:val="en-NZ" w:eastAsia="en-NZ"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4D31"/>
  </w:style>
  <w:style w:type="paragraph" w:styleId="Heading1">
    <w:name w:val="heading 1"/>
    <w:basedOn w:val="Normal"/>
    <w:next w:val="Normal"/>
    <w:rsid w:val="00464D31"/>
    <w:pPr>
      <w:keepNext/>
      <w:keepLines/>
      <w:spacing w:before="480" w:after="120"/>
      <w:outlineLvl w:val="0"/>
    </w:pPr>
    <w:rPr>
      <w:b/>
      <w:sz w:val="48"/>
      <w:szCs w:val="48"/>
    </w:rPr>
  </w:style>
  <w:style w:type="paragraph" w:styleId="Heading2">
    <w:name w:val="heading 2"/>
    <w:basedOn w:val="Normal"/>
    <w:next w:val="Normal"/>
    <w:rsid w:val="00464D31"/>
    <w:pPr>
      <w:keepNext/>
      <w:keepLines/>
      <w:spacing w:before="360" w:after="80"/>
      <w:outlineLvl w:val="1"/>
    </w:pPr>
    <w:rPr>
      <w:b/>
      <w:sz w:val="36"/>
      <w:szCs w:val="36"/>
    </w:rPr>
  </w:style>
  <w:style w:type="paragraph" w:styleId="Heading3">
    <w:name w:val="heading 3"/>
    <w:basedOn w:val="Normal"/>
    <w:next w:val="Normal"/>
    <w:rsid w:val="00464D31"/>
    <w:pPr>
      <w:keepNext/>
      <w:keepLines/>
      <w:spacing w:before="280" w:after="80"/>
      <w:outlineLvl w:val="2"/>
    </w:pPr>
    <w:rPr>
      <w:b/>
      <w:sz w:val="28"/>
      <w:szCs w:val="28"/>
    </w:rPr>
  </w:style>
  <w:style w:type="paragraph" w:styleId="Heading4">
    <w:name w:val="heading 4"/>
    <w:basedOn w:val="Normal"/>
    <w:next w:val="Normal"/>
    <w:rsid w:val="00464D31"/>
    <w:pPr>
      <w:keepNext/>
      <w:keepLines/>
      <w:spacing w:before="240" w:after="40"/>
      <w:outlineLvl w:val="3"/>
    </w:pPr>
    <w:rPr>
      <w:b/>
    </w:rPr>
  </w:style>
  <w:style w:type="paragraph" w:styleId="Heading5">
    <w:name w:val="heading 5"/>
    <w:basedOn w:val="Normal"/>
    <w:next w:val="Normal"/>
    <w:rsid w:val="00464D31"/>
    <w:pPr>
      <w:keepNext/>
      <w:keepLines/>
      <w:spacing w:before="220" w:after="40"/>
      <w:outlineLvl w:val="4"/>
    </w:pPr>
    <w:rPr>
      <w:b/>
      <w:sz w:val="22"/>
      <w:szCs w:val="22"/>
    </w:rPr>
  </w:style>
  <w:style w:type="paragraph" w:styleId="Heading6">
    <w:name w:val="heading 6"/>
    <w:basedOn w:val="Normal"/>
    <w:next w:val="Normal"/>
    <w:rsid w:val="00464D3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64D31"/>
    <w:pPr>
      <w:keepNext/>
      <w:keepLines/>
      <w:spacing w:before="480" w:after="120"/>
    </w:pPr>
    <w:rPr>
      <w:b/>
      <w:sz w:val="72"/>
      <w:szCs w:val="72"/>
    </w:rPr>
  </w:style>
  <w:style w:type="paragraph" w:styleId="Subtitle">
    <w:name w:val="Subtitle"/>
    <w:basedOn w:val="Normal"/>
    <w:next w:val="Normal"/>
    <w:rsid w:val="00464D31"/>
    <w:pPr>
      <w:keepNext/>
      <w:keepLines/>
      <w:spacing w:before="360" w:after="80"/>
    </w:pPr>
    <w:rPr>
      <w:rFonts w:ascii="Georgia" w:eastAsia="Georgia" w:hAnsi="Georgia" w:cs="Georgia"/>
      <w:i/>
      <w:color w:val="666666"/>
      <w:sz w:val="48"/>
      <w:szCs w:val="48"/>
    </w:rPr>
  </w:style>
  <w:style w:type="table" w:customStyle="1" w:styleId="a">
    <w:basedOn w:val="TableNormal"/>
    <w:rsid w:val="00464D31"/>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
    <w:rsid w:val="00464D31"/>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basedOn w:val="TableNormal"/>
    <w:rsid w:val="00464D31"/>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
    <w:rsid w:val="00464D31"/>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
    <w:rsid w:val="00464D31"/>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464D31"/>
    <w:rPr>
      <w:sz w:val="20"/>
      <w:szCs w:val="20"/>
    </w:rPr>
  </w:style>
  <w:style w:type="character" w:customStyle="1" w:styleId="CommentTextChar">
    <w:name w:val="Comment Text Char"/>
    <w:basedOn w:val="DefaultParagraphFont"/>
    <w:link w:val="CommentText"/>
    <w:uiPriority w:val="99"/>
    <w:rsid w:val="00464D31"/>
    <w:rPr>
      <w:sz w:val="20"/>
      <w:szCs w:val="20"/>
    </w:rPr>
  </w:style>
  <w:style w:type="character" w:styleId="CommentReference">
    <w:name w:val="annotation reference"/>
    <w:basedOn w:val="DefaultParagraphFont"/>
    <w:uiPriority w:val="99"/>
    <w:semiHidden/>
    <w:unhideWhenUsed/>
    <w:rsid w:val="00464D31"/>
    <w:rPr>
      <w:sz w:val="16"/>
      <w:szCs w:val="16"/>
    </w:rPr>
  </w:style>
  <w:style w:type="paragraph" w:styleId="BalloonText">
    <w:name w:val="Balloon Text"/>
    <w:basedOn w:val="Normal"/>
    <w:link w:val="BalloonTextChar"/>
    <w:uiPriority w:val="99"/>
    <w:semiHidden/>
    <w:unhideWhenUsed/>
    <w:rsid w:val="00607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A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4DFF"/>
    <w:rPr>
      <w:b/>
      <w:bCs/>
    </w:rPr>
  </w:style>
  <w:style w:type="character" w:customStyle="1" w:styleId="CommentSubjectChar">
    <w:name w:val="Comment Subject Char"/>
    <w:basedOn w:val="CommentTextChar"/>
    <w:link w:val="CommentSubject"/>
    <w:uiPriority w:val="99"/>
    <w:semiHidden/>
    <w:rsid w:val="005D4DFF"/>
    <w:rPr>
      <w:b/>
      <w:bCs/>
      <w:sz w:val="20"/>
      <w:szCs w:val="20"/>
    </w:rPr>
  </w:style>
  <w:style w:type="paragraph" w:styleId="ListParagraph">
    <w:name w:val="List Paragraph"/>
    <w:basedOn w:val="Normal"/>
    <w:uiPriority w:val="34"/>
    <w:qFormat/>
    <w:rsid w:val="00063023"/>
    <w:pPr>
      <w:ind w:left="720"/>
      <w:contextualSpacing/>
    </w:pPr>
  </w:style>
  <w:style w:type="paragraph" w:styleId="Footer">
    <w:name w:val="footer"/>
    <w:basedOn w:val="Normal"/>
    <w:link w:val="FooterChar"/>
    <w:uiPriority w:val="99"/>
    <w:semiHidden/>
    <w:unhideWhenUsed/>
    <w:rsid w:val="006E48AA"/>
    <w:pPr>
      <w:tabs>
        <w:tab w:val="center" w:pos="4513"/>
        <w:tab w:val="right" w:pos="9026"/>
      </w:tabs>
    </w:pPr>
  </w:style>
  <w:style w:type="character" w:customStyle="1" w:styleId="FooterChar">
    <w:name w:val="Footer Char"/>
    <w:basedOn w:val="DefaultParagraphFont"/>
    <w:link w:val="Footer"/>
    <w:uiPriority w:val="99"/>
    <w:semiHidden/>
    <w:rsid w:val="006E48AA"/>
  </w:style>
  <w:style w:type="paragraph" w:styleId="Header">
    <w:name w:val="header"/>
    <w:basedOn w:val="Normal"/>
    <w:link w:val="HeaderChar"/>
    <w:uiPriority w:val="99"/>
    <w:semiHidden/>
    <w:unhideWhenUsed/>
    <w:rsid w:val="006E48AA"/>
    <w:pPr>
      <w:tabs>
        <w:tab w:val="center" w:pos="4513"/>
        <w:tab w:val="right" w:pos="9026"/>
      </w:tabs>
    </w:pPr>
  </w:style>
  <w:style w:type="character" w:customStyle="1" w:styleId="HeaderChar">
    <w:name w:val="Header Char"/>
    <w:basedOn w:val="DefaultParagraphFont"/>
    <w:link w:val="Header"/>
    <w:uiPriority w:val="99"/>
    <w:semiHidden/>
    <w:rsid w:val="006E48AA"/>
  </w:style>
  <w:style w:type="paragraph" w:customStyle="1" w:styleId="NCEAAnnotations">
    <w:name w:val="NCEA Annotations"/>
    <w:basedOn w:val="Normal"/>
    <w:rsid w:val="003D1A9D"/>
    <w:pPr>
      <w:widowControl/>
      <w:pBdr>
        <w:top w:val="single" w:sz="4" w:space="4" w:color="333399"/>
        <w:left w:val="single" w:sz="4" w:space="4" w:color="333399"/>
        <w:bottom w:val="single" w:sz="4" w:space="4" w:color="333399"/>
        <w:right w:val="single" w:sz="4" w:space="4" w:color="333399"/>
        <w:between w:val="none" w:sz="0" w:space="0" w:color="auto"/>
      </w:pBdr>
      <w:spacing w:before="80" w:after="80"/>
      <w:ind w:left="567" w:right="567"/>
    </w:pPr>
    <w:rPr>
      <w:rFonts w:ascii="Arial" w:eastAsia="Times New Roman" w:hAnsi="Arial" w:cs="Times New Roman"/>
      <w:color w:val="666699"/>
      <w:sz w:val="20"/>
      <w:szCs w:val="20"/>
      <w:lang w:eastAsia="en-US"/>
    </w:rPr>
  </w:style>
  <w:style w:type="paragraph" w:customStyle="1" w:styleId="NCEAbodytext">
    <w:name w:val="NCEA bodytext"/>
    <w:uiPriority w:val="99"/>
    <w:qFormat/>
    <w:rsid w:val="003D1A9D"/>
    <w:pPr>
      <w:widowControl/>
      <w:pBdr>
        <w:top w:val="none" w:sz="0" w:space="0" w:color="auto"/>
        <w:left w:val="none" w:sz="0" w:space="0" w:color="auto"/>
        <w:bottom w:val="none" w:sz="0" w:space="0" w:color="auto"/>
        <w:right w:val="none" w:sz="0" w:space="0" w:color="auto"/>
        <w:between w:val="none" w:sz="0" w:space="0" w:color="auto"/>
      </w:pBdr>
      <w:tabs>
        <w:tab w:val="left" w:pos="397"/>
        <w:tab w:val="left" w:pos="794"/>
        <w:tab w:val="left" w:pos="1191"/>
      </w:tabs>
      <w:spacing w:before="120" w:after="120"/>
    </w:pPr>
    <w:rPr>
      <w:rFonts w:ascii="Arial" w:eastAsia="Times New Roman" w:hAnsi="Arial" w:cs="Arial"/>
      <w:color w:val="auto"/>
      <w:sz w:val="22"/>
      <w:szCs w:val="22"/>
    </w:rPr>
  </w:style>
  <w:style w:type="paragraph" w:customStyle="1" w:styleId="NCEAL2heading">
    <w:name w:val="NCEA L2 heading"/>
    <w:basedOn w:val="Normal"/>
    <w:rsid w:val="003D1A9D"/>
    <w:pPr>
      <w:keepNext/>
      <w:widowControl/>
      <w:pBdr>
        <w:top w:val="none" w:sz="0" w:space="0" w:color="auto"/>
        <w:left w:val="none" w:sz="0" w:space="0" w:color="auto"/>
        <w:bottom w:val="none" w:sz="0" w:space="0" w:color="auto"/>
        <w:right w:val="none" w:sz="0" w:space="0" w:color="auto"/>
        <w:between w:val="none" w:sz="0" w:space="0" w:color="auto"/>
      </w:pBdr>
      <w:spacing w:before="240" w:after="180"/>
    </w:pPr>
    <w:rPr>
      <w:rFonts w:ascii="Arial" w:eastAsia="Times New Roman" w:hAnsi="Arial" w:cs="Arial"/>
      <w:b/>
      <w:color w:val="auto"/>
      <w:sz w:val="28"/>
      <w:szCs w:val="20"/>
    </w:rPr>
  </w:style>
  <w:style w:type="paragraph" w:styleId="NormalWeb">
    <w:name w:val="Normal (Web)"/>
    <w:basedOn w:val="Normal"/>
    <w:uiPriority w:val="99"/>
    <w:semiHidden/>
    <w:unhideWhenUsed/>
    <w:rsid w:val="000B1680"/>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styleId="Emphasis">
    <w:name w:val="Emphasis"/>
    <w:basedOn w:val="DefaultParagraphFont"/>
    <w:uiPriority w:val="20"/>
    <w:qFormat/>
    <w:rsid w:val="000B1680"/>
    <w:rPr>
      <w:i/>
      <w:iCs/>
    </w:rPr>
  </w:style>
  <w:style w:type="character" w:styleId="Strong">
    <w:name w:val="Strong"/>
    <w:basedOn w:val="DefaultParagraphFont"/>
    <w:uiPriority w:val="22"/>
    <w:qFormat/>
    <w:rsid w:val="000B1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551250">
      <w:bodyDiv w:val="1"/>
      <w:marLeft w:val="0"/>
      <w:marRight w:val="0"/>
      <w:marTop w:val="0"/>
      <w:marBottom w:val="0"/>
      <w:divBdr>
        <w:top w:val="none" w:sz="0" w:space="0" w:color="auto"/>
        <w:left w:val="none" w:sz="0" w:space="0" w:color="auto"/>
        <w:bottom w:val="none" w:sz="0" w:space="0" w:color="auto"/>
        <w:right w:val="none" w:sz="0" w:space="0" w:color="auto"/>
      </w:divBdr>
    </w:div>
    <w:div w:id="942498732">
      <w:bodyDiv w:val="1"/>
      <w:marLeft w:val="0"/>
      <w:marRight w:val="0"/>
      <w:marTop w:val="0"/>
      <w:marBottom w:val="0"/>
      <w:divBdr>
        <w:top w:val="none" w:sz="0" w:space="0" w:color="auto"/>
        <w:left w:val="none" w:sz="0" w:space="0" w:color="auto"/>
        <w:bottom w:val="none" w:sz="0" w:space="0" w:color="auto"/>
        <w:right w:val="none" w:sz="0" w:space="0" w:color="auto"/>
      </w:divBdr>
    </w:div>
    <w:div w:id="1202549457">
      <w:bodyDiv w:val="1"/>
      <w:marLeft w:val="0"/>
      <w:marRight w:val="0"/>
      <w:marTop w:val="0"/>
      <w:marBottom w:val="0"/>
      <w:divBdr>
        <w:top w:val="none" w:sz="0" w:space="0" w:color="auto"/>
        <w:left w:val="none" w:sz="0" w:space="0" w:color="auto"/>
        <w:bottom w:val="none" w:sz="0" w:space="0" w:color="auto"/>
        <w:right w:val="none" w:sz="0" w:space="0" w:color="auto"/>
      </w:divBdr>
    </w:div>
    <w:div w:id="1320034925">
      <w:bodyDiv w:val="1"/>
      <w:marLeft w:val="0"/>
      <w:marRight w:val="0"/>
      <w:marTop w:val="0"/>
      <w:marBottom w:val="0"/>
      <w:divBdr>
        <w:top w:val="none" w:sz="0" w:space="0" w:color="auto"/>
        <w:left w:val="none" w:sz="0" w:space="0" w:color="auto"/>
        <w:bottom w:val="none" w:sz="0" w:space="0" w:color="auto"/>
        <w:right w:val="none" w:sz="0" w:space="0" w:color="auto"/>
      </w:divBdr>
    </w:div>
    <w:div w:id="1365712626">
      <w:bodyDiv w:val="1"/>
      <w:marLeft w:val="0"/>
      <w:marRight w:val="0"/>
      <w:marTop w:val="0"/>
      <w:marBottom w:val="0"/>
      <w:divBdr>
        <w:top w:val="none" w:sz="0" w:space="0" w:color="auto"/>
        <w:left w:val="none" w:sz="0" w:space="0" w:color="auto"/>
        <w:bottom w:val="none" w:sz="0" w:space="0" w:color="auto"/>
        <w:right w:val="none" w:sz="0" w:space="0" w:color="auto"/>
      </w:divBdr>
    </w:div>
    <w:div w:id="1752004217">
      <w:bodyDiv w:val="1"/>
      <w:marLeft w:val="0"/>
      <w:marRight w:val="0"/>
      <w:marTop w:val="0"/>
      <w:marBottom w:val="0"/>
      <w:divBdr>
        <w:top w:val="none" w:sz="0" w:space="0" w:color="auto"/>
        <w:left w:val="none" w:sz="0" w:space="0" w:color="auto"/>
        <w:bottom w:val="none" w:sz="0" w:space="0" w:color="auto"/>
        <w:right w:val="none" w:sz="0" w:space="0" w:color="auto"/>
      </w:divBdr>
    </w:div>
    <w:div w:id="1897617875">
      <w:bodyDiv w:val="1"/>
      <w:marLeft w:val="0"/>
      <w:marRight w:val="0"/>
      <w:marTop w:val="0"/>
      <w:marBottom w:val="0"/>
      <w:divBdr>
        <w:top w:val="none" w:sz="0" w:space="0" w:color="auto"/>
        <w:left w:val="none" w:sz="0" w:space="0" w:color="auto"/>
        <w:bottom w:val="none" w:sz="0" w:space="0" w:color="auto"/>
        <w:right w:val="none" w:sz="0" w:space="0" w:color="auto"/>
      </w:divBdr>
    </w:div>
    <w:div w:id="1954820934">
      <w:bodyDiv w:val="1"/>
      <w:marLeft w:val="0"/>
      <w:marRight w:val="0"/>
      <w:marTop w:val="0"/>
      <w:marBottom w:val="0"/>
      <w:divBdr>
        <w:top w:val="none" w:sz="0" w:space="0" w:color="auto"/>
        <w:left w:val="none" w:sz="0" w:space="0" w:color="auto"/>
        <w:bottom w:val="none" w:sz="0" w:space="0" w:color="auto"/>
        <w:right w:val="none" w:sz="0" w:space="0" w:color="auto"/>
      </w:divBdr>
    </w:div>
    <w:div w:id="1999458630">
      <w:bodyDiv w:val="1"/>
      <w:marLeft w:val="0"/>
      <w:marRight w:val="0"/>
      <w:marTop w:val="0"/>
      <w:marBottom w:val="0"/>
      <w:divBdr>
        <w:top w:val="none" w:sz="0" w:space="0" w:color="auto"/>
        <w:left w:val="none" w:sz="0" w:space="0" w:color="auto"/>
        <w:bottom w:val="none" w:sz="0" w:space="0" w:color="auto"/>
        <w:right w:val="none" w:sz="0" w:space="0" w:color="auto"/>
      </w:divBdr>
    </w:div>
    <w:div w:id="2017416719">
      <w:bodyDiv w:val="1"/>
      <w:marLeft w:val="0"/>
      <w:marRight w:val="0"/>
      <w:marTop w:val="0"/>
      <w:marBottom w:val="0"/>
      <w:divBdr>
        <w:top w:val="none" w:sz="0" w:space="0" w:color="auto"/>
        <w:left w:val="none" w:sz="0" w:space="0" w:color="auto"/>
        <w:bottom w:val="none" w:sz="0" w:space="0" w:color="auto"/>
        <w:right w:val="none" w:sz="0" w:space="0" w:color="auto"/>
      </w:divBdr>
    </w:div>
    <w:div w:id="2031636995">
      <w:bodyDiv w:val="1"/>
      <w:marLeft w:val="0"/>
      <w:marRight w:val="0"/>
      <w:marTop w:val="0"/>
      <w:marBottom w:val="0"/>
      <w:divBdr>
        <w:top w:val="none" w:sz="0" w:space="0" w:color="auto"/>
        <w:left w:val="none" w:sz="0" w:space="0" w:color="auto"/>
        <w:bottom w:val="none" w:sz="0" w:space="0" w:color="auto"/>
        <w:right w:val="none" w:sz="0" w:space="0" w:color="auto"/>
      </w:divBdr>
    </w:div>
    <w:div w:id="2053075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ncea.tki.org.nz/Resources-for-Internally-Assessed-Achievement-Standard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C9AD5E9F071E4F8AFE139EA5F2988F" ma:contentTypeVersion="8" ma:contentTypeDescription="Create a new document." ma:contentTypeScope="" ma:versionID="58e687c6efadac1b78ff66d31e0d644b">
  <xsd:schema xmlns:xsd="http://www.w3.org/2001/XMLSchema" xmlns:xs="http://www.w3.org/2001/XMLSchema" xmlns:p="http://schemas.microsoft.com/office/2006/metadata/properties" xmlns:ns2="9442e516-ab45-46e8-badb-f16a0a147dd0" xmlns:ns3="8e7b249d-395e-49a9-87aa-5257224477aa" targetNamespace="http://schemas.microsoft.com/office/2006/metadata/properties" ma:root="true" ma:fieldsID="a10031b2a1c8ac71f356d1922146c5e8" ns2:_="" ns3:_="">
    <xsd:import namespace="9442e516-ab45-46e8-badb-f16a0a147dd0"/>
    <xsd:import namespace="8e7b249d-395e-49a9-87aa-5257224477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2e516-ab45-46e8-badb-f16a0a147d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b249d-395e-49a9-87aa-5257224477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DE026-7472-432B-8C38-B7CA58D31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09157-90A4-4071-B810-F2560B033968}">
  <ds:schemaRefs>
    <ds:schemaRef ds:uri="http://schemas.microsoft.com/sharepoint/v3/contenttype/forms"/>
  </ds:schemaRefs>
</ds:datastoreItem>
</file>

<file path=customXml/itemProps3.xml><?xml version="1.0" encoding="utf-8"?>
<ds:datastoreItem xmlns:ds="http://schemas.openxmlformats.org/officeDocument/2006/customXml" ds:itemID="{1136FD15-FB33-42B5-B051-80551265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2e516-ab45-46e8-badb-f16a0a147dd0"/>
    <ds:schemaRef ds:uri="8e7b249d-395e-49a9-87aa-525722447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DT HM Level 1 internal assessment resource</vt:lpstr>
    </vt:vector>
  </TitlesOfParts>
  <Company>Ministry of Wellington</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 HM Level 1 internal assessment resource</dc:title>
  <dc:subject>Digital Technologies / Hangarau Matihiko 1.4C</dc:subject>
  <dc:creator>Ministry of Wellington</dc:creator>
  <cp:lastModifiedBy>Donna Leckie</cp:lastModifiedBy>
  <cp:revision>2</cp:revision>
  <dcterms:created xsi:type="dcterms:W3CDTF">2025-01-22T01:08:00Z</dcterms:created>
  <dcterms:modified xsi:type="dcterms:W3CDTF">2025-01-22T01:08:00Z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0x01010002C9AD5E9F071E4F8AFE139EA5F2988F</vt:lpwstr>
  </property>
</Properties>
</file>